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44E9" w14:textId="3D46F905" w:rsidR="002A43E3" w:rsidRPr="004C7EA0" w:rsidRDefault="006E34C2" w:rsidP="006E34C2">
      <w:pPr>
        <w:spacing w:line="320" w:lineRule="exact"/>
        <w:jc w:val="right"/>
        <w:rPr>
          <w:sz w:val="20"/>
          <w:szCs w:val="20"/>
        </w:rPr>
      </w:pPr>
      <w:bookmarkStart w:id="0" w:name="_GoBack"/>
      <w:bookmarkEnd w:id="0"/>
      <w:r w:rsidRPr="004C7EA0">
        <w:rPr>
          <w:rFonts w:hint="eastAsia"/>
          <w:sz w:val="20"/>
          <w:szCs w:val="20"/>
        </w:rPr>
        <w:t>2020年3月21日</w:t>
      </w:r>
    </w:p>
    <w:p w14:paraId="2C21AC45" w14:textId="5117318D" w:rsidR="00A54BEF" w:rsidRPr="004C7EA0" w:rsidRDefault="00A54BEF" w:rsidP="001F095A">
      <w:pPr>
        <w:spacing w:line="320" w:lineRule="exact"/>
        <w:jc w:val="left"/>
        <w:rPr>
          <w:sz w:val="20"/>
          <w:szCs w:val="20"/>
        </w:rPr>
      </w:pPr>
      <w:r w:rsidRPr="004C7EA0">
        <w:rPr>
          <w:rFonts w:hint="eastAsia"/>
          <w:sz w:val="20"/>
          <w:szCs w:val="20"/>
        </w:rPr>
        <w:t>ヤマハ音楽教室　ヤマハミュージックレッスン　青春ポップス</w:t>
      </w:r>
    </w:p>
    <w:p w14:paraId="22DA905C" w14:textId="77777777" w:rsidR="008B3844" w:rsidRPr="004C7EA0" w:rsidRDefault="00A54BEF" w:rsidP="001F095A">
      <w:pPr>
        <w:spacing w:line="320" w:lineRule="exact"/>
        <w:jc w:val="left"/>
        <w:rPr>
          <w:sz w:val="20"/>
          <w:szCs w:val="20"/>
        </w:rPr>
      </w:pPr>
      <w:r w:rsidRPr="004C7EA0">
        <w:rPr>
          <w:rFonts w:hint="eastAsia"/>
          <w:sz w:val="20"/>
          <w:szCs w:val="20"/>
        </w:rPr>
        <w:t>レッスンにお通いのお客様へ</w:t>
      </w:r>
    </w:p>
    <w:p w14:paraId="35E0E33A" w14:textId="695D82CB" w:rsidR="00A54BEF" w:rsidRPr="004C7EA0" w:rsidRDefault="00F700BE" w:rsidP="001F095A">
      <w:pPr>
        <w:spacing w:line="320" w:lineRule="exact"/>
        <w:jc w:val="right"/>
        <w:rPr>
          <w:sz w:val="20"/>
          <w:szCs w:val="20"/>
        </w:rPr>
      </w:pPr>
      <w:r w:rsidRPr="004C7EA0">
        <w:rPr>
          <w:rFonts w:hint="eastAsia"/>
          <w:sz w:val="20"/>
          <w:szCs w:val="20"/>
        </w:rPr>
        <w:t>ヤマハ音楽振興会</w:t>
      </w:r>
    </w:p>
    <w:p w14:paraId="0F79FEB1" w14:textId="77777777" w:rsidR="00F700BE" w:rsidRPr="004C7EA0" w:rsidRDefault="00F700BE" w:rsidP="001F095A">
      <w:pPr>
        <w:spacing w:line="320" w:lineRule="exact"/>
        <w:rPr>
          <w:sz w:val="20"/>
          <w:szCs w:val="20"/>
        </w:rPr>
      </w:pPr>
    </w:p>
    <w:p w14:paraId="562C7EE0" w14:textId="61A66C55" w:rsidR="00811A69" w:rsidRPr="004C7EA0" w:rsidRDefault="00811A69" w:rsidP="001F095A">
      <w:pPr>
        <w:spacing w:line="320" w:lineRule="exact"/>
        <w:jc w:val="center"/>
        <w:rPr>
          <w:sz w:val="20"/>
          <w:szCs w:val="20"/>
        </w:rPr>
      </w:pPr>
      <w:r w:rsidRPr="004C7EA0">
        <w:rPr>
          <w:rFonts w:hint="eastAsia"/>
          <w:sz w:val="20"/>
          <w:szCs w:val="20"/>
        </w:rPr>
        <w:t>新型コロナウイルスに関する対応（3月</w:t>
      </w:r>
      <w:r w:rsidR="00082A1B" w:rsidRPr="004C7EA0">
        <w:rPr>
          <w:sz w:val="20"/>
          <w:szCs w:val="20"/>
        </w:rPr>
        <w:t>21</w:t>
      </w:r>
      <w:r w:rsidRPr="004C7EA0">
        <w:rPr>
          <w:rFonts w:hint="eastAsia"/>
          <w:sz w:val="20"/>
          <w:szCs w:val="20"/>
        </w:rPr>
        <w:t>日更新）</w:t>
      </w:r>
    </w:p>
    <w:p w14:paraId="040C4885" w14:textId="77777777" w:rsidR="00E3692A" w:rsidRPr="004C7EA0" w:rsidRDefault="00494518" w:rsidP="001F095A">
      <w:pPr>
        <w:spacing w:line="320" w:lineRule="exact"/>
        <w:jc w:val="center"/>
        <w:rPr>
          <w:sz w:val="20"/>
          <w:szCs w:val="20"/>
        </w:rPr>
      </w:pPr>
      <w:r w:rsidRPr="004C7EA0">
        <w:rPr>
          <w:rFonts w:hint="eastAsia"/>
          <w:sz w:val="20"/>
          <w:szCs w:val="20"/>
        </w:rPr>
        <w:t>レッスン</w:t>
      </w:r>
      <w:r w:rsidR="00521CDF" w:rsidRPr="004C7EA0">
        <w:rPr>
          <w:rFonts w:hint="eastAsia"/>
          <w:sz w:val="20"/>
          <w:szCs w:val="20"/>
        </w:rPr>
        <w:t>休講</w:t>
      </w:r>
      <w:r w:rsidR="00E07AFB" w:rsidRPr="004C7EA0">
        <w:rPr>
          <w:rFonts w:hint="eastAsia"/>
          <w:sz w:val="20"/>
          <w:szCs w:val="20"/>
        </w:rPr>
        <w:t>期間</w:t>
      </w:r>
      <w:r w:rsidR="00521CDF" w:rsidRPr="004C7EA0">
        <w:rPr>
          <w:rFonts w:hint="eastAsia"/>
          <w:sz w:val="20"/>
          <w:szCs w:val="20"/>
        </w:rPr>
        <w:t>のご案内</w:t>
      </w:r>
    </w:p>
    <w:p w14:paraId="6646D46E" w14:textId="77777777" w:rsidR="00811A69" w:rsidRPr="004C7EA0" w:rsidRDefault="00811A69" w:rsidP="001F095A">
      <w:pPr>
        <w:spacing w:line="320" w:lineRule="exact"/>
        <w:rPr>
          <w:sz w:val="20"/>
          <w:szCs w:val="20"/>
        </w:rPr>
      </w:pPr>
    </w:p>
    <w:p w14:paraId="5F73DC49" w14:textId="7419A38D" w:rsidR="005D470D" w:rsidRPr="004C7EA0" w:rsidRDefault="00626E8E" w:rsidP="001F095A">
      <w:pPr>
        <w:spacing w:line="320" w:lineRule="exact"/>
        <w:ind w:firstLineChars="100" w:firstLine="200"/>
        <w:rPr>
          <w:sz w:val="20"/>
          <w:szCs w:val="20"/>
        </w:rPr>
      </w:pPr>
      <w:r w:rsidRPr="004C7EA0">
        <w:rPr>
          <w:rFonts w:hint="eastAsia"/>
          <w:sz w:val="20"/>
          <w:szCs w:val="20"/>
        </w:rPr>
        <w:t>新型コロナウイルスの感染拡大に伴う対応として、３月</w:t>
      </w:r>
      <w:r w:rsidRPr="004C7EA0">
        <w:rPr>
          <w:sz w:val="20"/>
          <w:szCs w:val="20"/>
        </w:rPr>
        <w:t>12日付にてレッスン休講期間</w:t>
      </w:r>
      <w:r w:rsidR="00590D35" w:rsidRPr="004C7EA0">
        <w:rPr>
          <w:rFonts w:hint="eastAsia"/>
          <w:sz w:val="20"/>
          <w:szCs w:val="20"/>
        </w:rPr>
        <w:t>を</w:t>
      </w:r>
      <w:r w:rsidRPr="004C7EA0">
        <w:rPr>
          <w:sz w:val="20"/>
          <w:szCs w:val="20"/>
        </w:rPr>
        <w:t>延長</w:t>
      </w:r>
      <w:r w:rsidR="003A2E1A" w:rsidRPr="004C7EA0">
        <w:rPr>
          <w:rFonts w:hint="eastAsia"/>
          <w:sz w:val="20"/>
          <w:szCs w:val="20"/>
        </w:rPr>
        <w:t>させて</w:t>
      </w:r>
      <w:r w:rsidRPr="004C7EA0">
        <w:rPr>
          <w:sz w:val="20"/>
          <w:szCs w:val="20"/>
        </w:rPr>
        <w:t>いただ</w:t>
      </w:r>
      <w:r w:rsidR="00590D35" w:rsidRPr="004C7EA0">
        <w:rPr>
          <w:rFonts w:hint="eastAsia"/>
          <w:sz w:val="20"/>
          <w:szCs w:val="20"/>
        </w:rPr>
        <w:t>いておりますが</w:t>
      </w:r>
      <w:r w:rsidRPr="004C7EA0">
        <w:rPr>
          <w:sz w:val="20"/>
          <w:szCs w:val="20"/>
        </w:rPr>
        <w:t>、</w:t>
      </w:r>
      <w:r w:rsidR="007011F6" w:rsidRPr="004C7EA0">
        <w:rPr>
          <w:rFonts w:hint="eastAsia"/>
          <w:sz w:val="20"/>
          <w:szCs w:val="20"/>
        </w:rPr>
        <w:t>昨日の専門家会議ならびに</w:t>
      </w:r>
      <w:r w:rsidR="00F62ECF" w:rsidRPr="004C7EA0">
        <w:rPr>
          <w:rFonts w:hint="eastAsia"/>
          <w:sz w:val="20"/>
          <w:szCs w:val="20"/>
        </w:rPr>
        <w:t>本日の</w:t>
      </w:r>
      <w:r w:rsidRPr="004C7EA0">
        <w:rPr>
          <w:sz w:val="20"/>
          <w:szCs w:val="20"/>
        </w:rPr>
        <w:t>政府</w:t>
      </w:r>
      <w:r w:rsidR="007011F6" w:rsidRPr="004C7EA0">
        <w:rPr>
          <w:rFonts w:hint="eastAsia"/>
          <w:sz w:val="20"/>
          <w:szCs w:val="20"/>
        </w:rPr>
        <w:t>の</w:t>
      </w:r>
      <w:r w:rsidRPr="004C7EA0">
        <w:rPr>
          <w:sz w:val="20"/>
          <w:szCs w:val="20"/>
        </w:rPr>
        <w:t>見解に基づき、以下の通りご案内申し上げます。</w:t>
      </w:r>
      <w:r w:rsidR="007011F6" w:rsidRPr="004C7EA0">
        <w:rPr>
          <w:rFonts w:hint="eastAsia"/>
          <w:sz w:val="20"/>
          <w:szCs w:val="20"/>
        </w:rPr>
        <w:t>この度の</w:t>
      </w:r>
      <w:r w:rsidR="0012318E" w:rsidRPr="004C7EA0">
        <w:rPr>
          <w:rFonts w:hint="eastAsia"/>
          <w:sz w:val="20"/>
          <w:szCs w:val="20"/>
        </w:rPr>
        <w:t>見解</w:t>
      </w:r>
      <w:r w:rsidR="00C21F3C" w:rsidRPr="004C7EA0">
        <w:rPr>
          <w:rFonts w:hint="eastAsia"/>
          <w:sz w:val="20"/>
          <w:szCs w:val="20"/>
        </w:rPr>
        <w:t>では、</w:t>
      </w:r>
      <w:r w:rsidR="00F3538C" w:rsidRPr="004C7EA0">
        <w:rPr>
          <w:rFonts w:hint="eastAsia"/>
          <w:sz w:val="20"/>
          <w:szCs w:val="20"/>
        </w:rPr>
        <w:t>これまでの</w:t>
      </w:r>
      <w:r w:rsidR="00B50A6D" w:rsidRPr="004C7EA0">
        <w:rPr>
          <w:rFonts w:hint="eastAsia"/>
          <w:sz w:val="20"/>
          <w:szCs w:val="20"/>
        </w:rPr>
        <w:t>施策が</w:t>
      </w:r>
      <w:r w:rsidR="00C57D98" w:rsidRPr="004C7EA0">
        <w:rPr>
          <w:rFonts w:hint="eastAsia"/>
          <w:sz w:val="20"/>
          <w:szCs w:val="20"/>
        </w:rPr>
        <w:t>奏効し</w:t>
      </w:r>
      <w:r w:rsidR="00A540A9" w:rsidRPr="004C7EA0">
        <w:rPr>
          <w:rFonts w:hint="eastAsia"/>
          <w:sz w:val="20"/>
          <w:szCs w:val="20"/>
        </w:rPr>
        <w:t>爆発的な感染拡大</w:t>
      </w:r>
      <w:r w:rsidR="00A2015E" w:rsidRPr="004C7EA0">
        <w:rPr>
          <w:rFonts w:hint="eastAsia"/>
          <w:sz w:val="20"/>
          <w:szCs w:val="20"/>
        </w:rPr>
        <w:t>を</w:t>
      </w:r>
      <w:r w:rsidR="00A540A9" w:rsidRPr="004C7EA0">
        <w:rPr>
          <w:rFonts w:hint="eastAsia"/>
          <w:sz w:val="20"/>
          <w:szCs w:val="20"/>
        </w:rPr>
        <w:t>抑えられているもの</w:t>
      </w:r>
      <w:r w:rsidR="00B50A6D" w:rsidRPr="004C7EA0">
        <w:rPr>
          <w:rFonts w:hint="eastAsia"/>
          <w:sz w:val="20"/>
          <w:szCs w:val="20"/>
        </w:rPr>
        <w:t>の</w:t>
      </w:r>
      <w:r w:rsidR="003E5CB6" w:rsidRPr="004C7EA0">
        <w:rPr>
          <w:rFonts w:hint="eastAsia"/>
          <w:sz w:val="20"/>
          <w:szCs w:val="20"/>
        </w:rPr>
        <w:t>、</w:t>
      </w:r>
      <w:r w:rsidR="00A540A9" w:rsidRPr="004C7EA0">
        <w:rPr>
          <w:rFonts w:hint="eastAsia"/>
          <w:sz w:val="20"/>
          <w:szCs w:val="20"/>
        </w:rPr>
        <w:t>引き続き</w:t>
      </w:r>
      <w:r w:rsidR="00B50A6D" w:rsidRPr="004C7EA0">
        <w:rPr>
          <w:rFonts w:hint="eastAsia"/>
          <w:sz w:val="20"/>
          <w:szCs w:val="20"/>
        </w:rPr>
        <w:t>感染予防</w:t>
      </w:r>
      <w:r w:rsidR="00A540A9" w:rsidRPr="004C7EA0">
        <w:rPr>
          <w:rFonts w:hint="eastAsia"/>
          <w:sz w:val="20"/>
          <w:szCs w:val="20"/>
        </w:rPr>
        <w:t>対策の</w:t>
      </w:r>
      <w:r w:rsidR="00964D9E" w:rsidRPr="004C7EA0">
        <w:rPr>
          <w:rFonts w:hint="eastAsia"/>
          <w:sz w:val="20"/>
          <w:szCs w:val="20"/>
        </w:rPr>
        <w:t>継続</w:t>
      </w:r>
      <w:r w:rsidR="00B17B56" w:rsidRPr="004C7EA0">
        <w:rPr>
          <w:rFonts w:hint="eastAsia"/>
          <w:sz w:val="20"/>
          <w:szCs w:val="20"/>
        </w:rPr>
        <w:t>が</w:t>
      </w:r>
      <w:r w:rsidR="00F3538C" w:rsidRPr="004C7EA0">
        <w:rPr>
          <w:rFonts w:hint="eastAsia"/>
          <w:sz w:val="20"/>
          <w:szCs w:val="20"/>
        </w:rPr>
        <w:t>必要</w:t>
      </w:r>
      <w:r w:rsidR="00B17B56" w:rsidRPr="004C7EA0">
        <w:rPr>
          <w:rFonts w:hint="eastAsia"/>
          <w:sz w:val="20"/>
          <w:szCs w:val="20"/>
        </w:rPr>
        <w:t>との認識が示され</w:t>
      </w:r>
      <w:r w:rsidR="00A540A9" w:rsidRPr="004C7EA0">
        <w:rPr>
          <w:rFonts w:hint="eastAsia"/>
          <w:sz w:val="20"/>
          <w:szCs w:val="20"/>
        </w:rPr>
        <w:t>ました。</w:t>
      </w:r>
      <w:r w:rsidR="00F3538C" w:rsidRPr="004C7EA0">
        <w:rPr>
          <w:rFonts w:hint="eastAsia"/>
          <w:sz w:val="20"/>
          <w:szCs w:val="20"/>
        </w:rPr>
        <w:t>一方で地域</w:t>
      </w:r>
      <w:r w:rsidR="00B4186B" w:rsidRPr="004C7EA0">
        <w:rPr>
          <w:rFonts w:hint="eastAsia"/>
          <w:sz w:val="20"/>
          <w:szCs w:val="20"/>
        </w:rPr>
        <w:t>の</w:t>
      </w:r>
      <w:r w:rsidR="007C028B" w:rsidRPr="004C7EA0">
        <w:rPr>
          <w:rFonts w:hint="eastAsia"/>
          <w:sz w:val="20"/>
          <w:szCs w:val="20"/>
        </w:rPr>
        <w:t>社会・経済機能への影響を最小限</w:t>
      </w:r>
      <w:r w:rsidR="00D1798A" w:rsidRPr="004C7EA0">
        <w:rPr>
          <w:rFonts w:hint="eastAsia"/>
          <w:sz w:val="20"/>
          <w:szCs w:val="20"/>
        </w:rPr>
        <w:t>としつつ</w:t>
      </w:r>
      <w:r w:rsidR="00BD0056" w:rsidRPr="004C7EA0">
        <w:rPr>
          <w:rFonts w:hint="eastAsia"/>
          <w:sz w:val="20"/>
          <w:szCs w:val="20"/>
        </w:rPr>
        <w:t>感染状況</w:t>
      </w:r>
      <w:r w:rsidR="005D3390" w:rsidRPr="004C7EA0">
        <w:rPr>
          <w:rFonts w:hint="eastAsia"/>
          <w:sz w:val="20"/>
          <w:szCs w:val="20"/>
        </w:rPr>
        <w:t>別に</w:t>
      </w:r>
      <w:r w:rsidR="00460DB0" w:rsidRPr="004C7EA0">
        <w:rPr>
          <w:rFonts w:hint="eastAsia"/>
          <w:sz w:val="20"/>
          <w:szCs w:val="20"/>
        </w:rPr>
        <w:t>臨機応変に</w:t>
      </w:r>
      <w:r w:rsidR="00473F5E" w:rsidRPr="004C7EA0">
        <w:rPr>
          <w:rFonts w:hint="eastAsia"/>
          <w:sz w:val="20"/>
          <w:szCs w:val="20"/>
        </w:rPr>
        <w:t>地域毎に</w:t>
      </w:r>
      <w:r w:rsidR="00C15A5D" w:rsidRPr="004C7EA0">
        <w:rPr>
          <w:rFonts w:hint="eastAsia"/>
          <w:sz w:val="20"/>
          <w:szCs w:val="20"/>
        </w:rPr>
        <w:t>適切に</w:t>
      </w:r>
      <w:r w:rsidR="00D1798A" w:rsidRPr="004C7EA0">
        <w:rPr>
          <w:rFonts w:hint="eastAsia"/>
          <w:sz w:val="20"/>
          <w:szCs w:val="20"/>
        </w:rPr>
        <w:t>対応</w:t>
      </w:r>
      <w:r w:rsidR="004F4CB8" w:rsidRPr="004C7EA0">
        <w:rPr>
          <w:rFonts w:hint="eastAsia"/>
          <w:sz w:val="20"/>
          <w:szCs w:val="20"/>
        </w:rPr>
        <w:t>す</w:t>
      </w:r>
      <w:r w:rsidR="006711C8" w:rsidRPr="004C7EA0">
        <w:rPr>
          <w:rFonts w:hint="eastAsia"/>
          <w:sz w:val="20"/>
          <w:szCs w:val="20"/>
        </w:rPr>
        <w:t>べきとの指針も</w:t>
      </w:r>
      <w:r w:rsidR="003E5CB6" w:rsidRPr="004C7EA0">
        <w:rPr>
          <w:rFonts w:hint="eastAsia"/>
          <w:sz w:val="20"/>
          <w:szCs w:val="20"/>
        </w:rPr>
        <w:t>示されて</w:t>
      </w:r>
      <w:r w:rsidR="005B243A" w:rsidRPr="004C7EA0">
        <w:rPr>
          <w:rFonts w:hint="eastAsia"/>
          <w:sz w:val="20"/>
          <w:szCs w:val="20"/>
        </w:rPr>
        <w:t>い</w:t>
      </w:r>
      <w:r w:rsidR="003E5CB6" w:rsidRPr="004C7EA0">
        <w:rPr>
          <w:rFonts w:hint="eastAsia"/>
          <w:sz w:val="20"/>
          <w:szCs w:val="20"/>
        </w:rPr>
        <w:t>ます</w:t>
      </w:r>
      <w:r w:rsidR="006B5182" w:rsidRPr="004C7EA0">
        <w:rPr>
          <w:rFonts w:hint="eastAsia"/>
          <w:sz w:val="20"/>
          <w:szCs w:val="20"/>
        </w:rPr>
        <w:t>。</w:t>
      </w:r>
      <w:r w:rsidR="00590D35" w:rsidRPr="004C7EA0">
        <w:rPr>
          <w:rFonts w:hint="eastAsia"/>
          <w:sz w:val="20"/>
          <w:szCs w:val="20"/>
        </w:rPr>
        <w:t>レッスンにつきましても</w:t>
      </w:r>
      <w:r w:rsidR="003E5CB6" w:rsidRPr="004C7EA0">
        <w:rPr>
          <w:rFonts w:hint="eastAsia"/>
          <w:sz w:val="20"/>
          <w:szCs w:val="20"/>
        </w:rPr>
        <w:t>これらの</w:t>
      </w:r>
      <w:r w:rsidR="00590D35" w:rsidRPr="004C7EA0">
        <w:rPr>
          <w:rFonts w:hint="eastAsia"/>
          <w:sz w:val="20"/>
          <w:szCs w:val="20"/>
        </w:rPr>
        <w:t>指針</w:t>
      </w:r>
      <w:r w:rsidR="00E61488" w:rsidRPr="004C7EA0">
        <w:rPr>
          <w:rFonts w:hint="eastAsia"/>
          <w:sz w:val="20"/>
          <w:szCs w:val="20"/>
        </w:rPr>
        <w:t>に則</w:t>
      </w:r>
      <w:r w:rsidR="00CC7D1D" w:rsidRPr="004C7EA0">
        <w:rPr>
          <w:rFonts w:hint="eastAsia"/>
          <w:sz w:val="20"/>
          <w:szCs w:val="20"/>
        </w:rPr>
        <w:t>り</w:t>
      </w:r>
      <w:r w:rsidR="006711C8" w:rsidRPr="004C7EA0">
        <w:rPr>
          <w:rFonts w:hint="eastAsia"/>
          <w:sz w:val="20"/>
          <w:szCs w:val="20"/>
        </w:rPr>
        <w:t>バランス</w:t>
      </w:r>
      <w:r w:rsidR="0005294A" w:rsidRPr="004C7EA0">
        <w:rPr>
          <w:rFonts w:hint="eastAsia"/>
          <w:sz w:val="20"/>
          <w:szCs w:val="20"/>
        </w:rPr>
        <w:t>の</w:t>
      </w:r>
      <w:r w:rsidR="00D737EC" w:rsidRPr="004C7EA0">
        <w:rPr>
          <w:rFonts w:hint="eastAsia"/>
          <w:sz w:val="20"/>
          <w:szCs w:val="20"/>
        </w:rPr>
        <w:t>取</w:t>
      </w:r>
      <w:r w:rsidR="0005294A" w:rsidRPr="004C7EA0">
        <w:rPr>
          <w:rFonts w:hint="eastAsia"/>
          <w:sz w:val="20"/>
          <w:szCs w:val="20"/>
        </w:rPr>
        <w:t>れた</w:t>
      </w:r>
      <w:r w:rsidR="00D737EC" w:rsidRPr="004C7EA0">
        <w:rPr>
          <w:rFonts w:hint="eastAsia"/>
          <w:sz w:val="20"/>
          <w:szCs w:val="20"/>
        </w:rPr>
        <w:t>対応</w:t>
      </w:r>
      <w:r w:rsidR="00B90B8B" w:rsidRPr="004C7EA0">
        <w:rPr>
          <w:rFonts w:hint="eastAsia"/>
          <w:sz w:val="20"/>
          <w:szCs w:val="20"/>
        </w:rPr>
        <w:t>を講じて参ります</w:t>
      </w:r>
      <w:r w:rsidR="00BE38A0" w:rsidRPr="004C7EA0">
        <w:rPr>
          <w:rFonts w:hint="eastAsia"/>
          <w:sz w:val="20"/>
          <w:szCs w:val="20"/>
        </w:rPr>
        <w:t>。</w:t>
      </w:r>
    </w:p>
    <w:p w14:paraId="2FAD522E" w14:textId="77777777" w:rsidR="00984560" w:rsidRPr="004C7EA0" w:rsidRDefault="00984560" w:rsidP="001F095A">
      <w:pPr>
        <w:spacing w:line="320" w:lineRule="exact"/>
        <w:ind w:firstLineChars="100" w:firstLine="200"/>
        <w:rPr>
          <w:sz w:val="20"/>
          <w:szCs w:val="20"/>
        </w:rPr>
      </w:pPr>
    </w:p>
    <w:p w14:paraId="4DDB415B" w14:textId="77777777" w:rsidR="00521CDF" w:rsidRPr="004C7EA0" w:rsidRDefault="00521CDF" w:rsidP="001F095A">
      <w:pPr>
        <w:spacing w:line="320" w:lineRule="exact"/>
        <w:ind w:firstLineChars="100" w:firstLine="200"/>
        <w:jc w:val="center"/>
        <w:rPr>
          <w:sz w:val="20"/>
          <w:szCs w:val="20"/>
        </w:rPr>
      </w:pPr>
      <w:r w:rsidRPr="004C7EA0">
        <w:rPr>
          <w:rFonts w:hint="eastAsia"/>
          <w:sz w:val="20"/>
          <w:szCs w:val="20"/>
        </w:rPr>
        <w:t>記</w:t>
      </w:r>
    </w:p>
    <w:p w14:paraId="6EC9DBB5" w14:textId="5885E1E8" w:rsidR="00754A07" w:rsidRPr="004C7EA0" w:rsidRDefault="00754A07" w:rsidP="001F095A">
      <w:pPr>
        <w:spacing w:line="320" w:lineRule="exact"/>
        <w:rPr>
          <w:sz w:val="20"/>
          <w:szCs w:val="20"/>
        </w:rPr>
      </w:pPr>
    </w:p>
    <w:p w14:paraId="0FC2DD07" w14:textId="02304018" w:rsidR="00885F37" w:rsidRPr="004C7EA0" w:rsidRDefault="00885F37" w:rsidP="001F095A">
      <w:pPr>
        <w:spacing w:line="320" w:lineRule="exact"/>
        <w:rPr>
          <w:b/>
          <w:sz w:val="20"/>
          <w:szCs w:val="20"/>
        </w:rPr>
      </w:pPr>
      <w:r w:rsidRPr="004C7EA0">
        <w:rPr>
          <w:rFonts w:hint="eastAsia"/>
          <w:b/>
          <w:sz w:val="20"/>
          <w:szCs w:val="20"/>
        </w:rPr>
        <w:t>１）今後のレッスン実施の考え方</w:t>
      </w:r>
    </w:p>
    <w:p w14:paraId="2338763F" w14:textId="20032EDA" w:rsidR="00440FB9" w:rsidRPr="004C7EA0" w:rsidRDefault="009F34B1" w:rsidP="0052320C">
      <w:pPr>
        <w:spacing w:line="320" w:lineRule="exact"/>
        <w:ind w:leftChars="100" w:left="210" w:firstLineChars="100" w:firstLine="200"/>
        <w:rPr>
          <w:sz w:val="20"/>
          <w:szCs w:val="20"/>
        </w:rPr>
      </w:pPr>
      <w:r w:rsidRPr="004C7EA0">
        <w:rPr>
          <w:rFonts w:hint="eastAsia"/>
          <w:sz w:val="20"/>
          <w:szCs w:val="20"/>
        </w:rPr>
        <w:t>今後につきましては</w:t>
      </w:r>
      <w:r w:rsidR="00064903" w:rsidRPr="004C7EA0">
        <w:rPr>
          <w:rFonts w:hint="eastAsia"/>
          <w:sz w:val="20"/>
          <w:szCs w:val="20"/>
        </w:rPr>
        <w:t>上記考え方に基づき、</w:t>
      </w:r>
      <w:r w:rsidRPr="004C7EA0">
        <w:rPr>
          <w:rFonts w:hint="eastAsia"/>
          <w:sz w:val="20"/>
          <w:szCs w:val="20"/>
        </w:rPr>
        <w:t>お客様</w:t>
      </w:r>
      <w:r w:rsidR="009C123A" w:rsidRPr="004C7EA0">
        <w:rPr>
          <w:rFonts w:hint="eastAsia"/>
          <w:sz w:val="20"/>
          <w:szCs w:val="20"/>
        </w:rPr>
        <w:t>にお通いいただいております</w:t>
      </w:r>
      <w:r w:rsidR="00064903" w:rsidRPr="004C7EA0">
        <w:rPr>
          <w:rFonts w:hint="eastAsia"/>
          <w:sz w:val="20"/>
          <w:szCs w:val="20"/>
        </w:rPr>
        <w:t>教室（</w:t>
      </w:r>
      <w:r w:rsidRPr="004C7EA0">
        <w:rPr>
          <w:rFonts w:hint="eastAsia"/>
          <w:sz w:val="20"/>
          <w:szCs w:val="20"/>
        </w:rPr>
        <w:t>会場</w:t>
      </w:r>
      <w:r w:rsidR="00064903" w:rsidRPr="004C7EA0">
        <w:rPr>
          <w:rFonts w:hint="eastAsia"/>
          <w:sz w:val="20"/>
          <w:szCs w:val="20"/>
        </w:rPr>
        <w:t>）</w:t>
      </w:r>
      <w:r w:rsidRPr="004C7EA0">
        <w:rPr>
          <w:rFonts w:hint="eastAsia"/>
          <w:sz w:val="20"/>
          <w:szCs w:val="20"/>
        </w:rPr>
        <w:t>のレッスン再開</w:t>
      </w:r>
      <w:r w:rsidR="00590D35" w:rsidRPr="004C7EA0">
        <w:rPr>
          <w:rFonts w:hint="eastAsia"/>
          <w:sz w:val="20"/>
          <w:szCs w:val="20"/>
        </w:rPr>
        <w:t>に</w:t>
      </w:r>
      <w:r w:rsidR="0052320C" w:rsidRPr="004C7EA0">
        <w:rPr>
          <w:rFonts w:hint="eastAsia"/>
          <w:sz w:val="20"/>
          <w:szCs w:val="20"/>
        </w:rPr>
        <w:t>つ</w:t>
      </w:r>
      <w:r w:rsidR="00590D35" w:rsidRPr="004C7EA0">
        <w:rPr>
          <w:rFonts w:hint="eastAsia"/>
          <w:sz w:val="20"/>
          <w:szCs w:val="20"/>
        </w:rPr>
        <w:t>いて</w:t>
      </w:r>
      <w:r w:rsidR="0052320C" w:rsidRPr="004C7EA0">
        <w:rPr>
          <w:rFonts w:hint="eastAsia"/>
          <w:sz w:val="20"/>
          <w:szCs w:val="20"/>
        </w:rPr>
        <w:t>、</w:t>
      </w:r>
      <w:r w:rsidR="00590D35" w:rsidRPr="004C7EA0">
        <w:rPr>
          <w:rFonts w:hint="eastAsia"/>
          <w:sz w:val="20"/>
          <w:szCs w:val="20"/>
        </w:rPr>
        <w:t>以下の３つの基準にわけて</w:t>
      </w:r>
      <w:r w:rsidRPr="004C7EA0">
        <w:rPr>
          <w:rFonts w:hint="eastAsia"/>
          <w:sz w:val="20"/>
          <w:szCs w:val="20"/>
        </w:rPr>
        <w:t>可否と時期</w:t>
      </w:r>
      <w:r w:rsidR="0067195E" w:rsidRPr="004C7EA0">
        <w:rPr>
          <w:rFonts w:hint="eastAsia"/>
          <w:sz w:val="20"/>
          <w:szCs w:val="20"/>
        </w:rPr>
        <w:t>を判断して参ります。</w:t>
      </w:r>
    </w:p>
    <w:p w14:paraId="1F0CB7A3" w14:textId="77777777" w:rsidR="00440FB9" w:rsidRPr="004C7EA0" w:rsidRDefault="00440FB9" w:rsidP="001F095A">
      <w:pPr>
        <w:spacing w:line="320" w:lineRule="exact"/>
        <w:rPr>
          <w:sz w:val="20"/>
          <w:szCs w:val="20"/>
        </w:rPr>
      </w:pPr>
    </w:p>
    <w:p w14:paraId="52E8B25B" w14:textId="5C1FAB3E" w:rsidR="00733648" w:rsidRPr="004C7EA0" w:rsidRDefault="00885F37" w:rsidP="00462A23">
      <w:pPr>
        <w:spacing w:line="320" w:lineRule="exact"/>
        <w:ind w:leftChars="100" w:left="510" w:hangingChars="150" w:hanging="300"/>
        <w:rPr>
          <w:spacing w:val="-2"/>
          <w:sz w:val="20"/>
          <w:szCs w:val="20"/>
        </w:rPr>
      </w:pPr>
      <w:r w:rsidRPr="004C7EA0">
        <w:rPr>
          <w:rFonts w:hint="eastAsia"/>
          <w:sz w:val="20"/>
          <w:szCs w:val="20"/>
        </w:rPr>
        <w:t>１．</w:t>
      </w:r>
      <w:r w:rsidR="006757C5" w:rsidRPr="004C7EA0">
        <w:rPr>
          <w:rFonts w:hint="eastAsia"/>
          <w:spacing w:val="-2"/>
          <w:sz w:val="20"/>
          <w:szCs w:val="20"/>
        </w:rPr>
        <w:t>感染者数の</w:t>
      </w:r>
      <w:r w:rsidR="00EF2F24" w:rsidRPr="004C7EA0">
        <w:rPr>
          <w:rFonts w:hint="eastAsia"/>
          <w:spacing w:val="-2"/>
          <w:sz w:val="20"/>
          <w:szCs w:val="20"/>
        </w:rPr>
        <w:t>多い地域または感染状況が拡大傾向にある</w:t>
      </w:r>
      <w:r w:rsidR="00F269E6" w:rsidRPr="004C7EA0">
        <w:rPr>
          <w:rFonts w:hint="eastAsia"/>
          <w:spacing w:val="-2"/>
          <w:sz w:val="20"/>
          <w:szCs w:val="20"/>
        </w:rPr>
        <w:t>都市部を中心</w:t>
      </w:r>
      <w:r w:rsidR="00EF2F24" w:rsidRPr="004C7EA0">
        <w:rPr>
          <w:rFonts w:hint="eastAsia"/>
          <w:spacing w:val="-2"/>
          <w:sz w:val="20"/>
          <w:szCs w:val="20"/>
        </w:rPr>
        <w:t>とした地域</w:t>
      </w:r>
      <w:r w:rsidR="00733648" w:rsidRPr="004C7EA0">
        <w:rPr>
          <w:rFonts w:hint="eastAsia"/>
          <w:spacing w:val="-2"/>
          <w:sz w:val="20"/>
          <w:szCs w:val="20"/>
        </w:rPr>
        <w:t>では</w:t>
      </w:r>
      <w:r w:rsidR="00C319B0" w:rsidRPr="004C7EA0">
        <w:rPr>
          <w:rFonts w:hint="eastAsia"/>
          <w:spacing w:val="-2"/>
          <w:sz w:val="20"/>
          <w:szCs w:val="20"/>
          <w:u w:val="single"/>
        </w:rPr>
        <w:t>３月</w:t>
      </w:r>
      <w:r w:rsidR="00754A07" w:rsidRPr="004C7EA0">
        <w:rPr>
          <w:rFonts w:hint="eastAsia"/>
          <w:spacing w:val="-2"/>
          <w:sz w:val="20"/>
          <w:szCs w:val="20"/>
          <w:u w:val="single"/>
        </w:rPr>
        <w:t>３１</w:t>
      </w:r>
      <w:r w:rsidR="00996BA1" w:rsidRPr="004C7EA0">
        <w:rPr>
          <w:rFonts w:hint="eastAsia"/>
          <w:spacing w:val="-2"/>
          <w:sz w:val="20"/>
          <w:szCs w:val="20"/>
          <w:u w:val="single"/>
        </w:rPr>
        <w:t>日</w:t>
      </w:r>
      <w:r w:rsidR="006E34C2" w:rsidRPr="004C7EA0">
        <w:rPr>
          <w:rFonts w:hint="eastAsia"/>
          <w:spacing w:val="-2"/>
          <w:sz w:val="20"/>
          <w:szCs w:val="20"/>
          <w:u w:val="single"/>
        </w:rPr>
        <w:t>（火）</w:t>
      </w:r>
      <w:r w:rsidR="00754A07" w:rsidRPr="004C7EA0">
        <w:rPr>
          <w:rFonts w:hint="eastAsia"/>
          <w:spacing w:val="-2"/>
          <w:sz w:val="20"/>
          <w:szCs w:val="20"/>
        </w:rPr>
        <w:t>までレッスン</w:t>
      </w:r>
      <w:r w:rsidR="006E34C2" w:rsidRPr="004C7EA0">
        <w:rPr>
          <w:rFonts w:hint="eastAsia"/>
          <w:spacing w:val="-2"/>
          <w:sz w:val="20"/>
          <w:szCs w:val="20"/>
        </w:rPr>
        <w:t>の</w:t>
      </w:r>
      <w:r w:rsidR="00754A07" w:rsidRPr="004C7EA0">
        <w:rPr>
          <w:rFonts w:hint="eastAsia"/>
          <w:spacing w:val="-2"/>
          <w:sz w:val="20"/>
          <w:szCs w:val="20"/>
        </w:rPr>
        <w:t>休講を継続します。</w:t>
      </w:r>
      <w:r w:rsidR="00733648" w:rsidRPr="004C7EA0">
        <w:rPr>
          <w:rFonts w:hint="eastAsia"/>
          <w:spacing w:val="-2"/>
          <w:sz w:val="20"/>
          <w:szCs w:val="20"/>
        </w:rPr>
        <w:t>具体的には以下の都道府県とします。</w:t>
      </w:r>
    </w:p>
    <w:p w14:paraId="229FF74D" w14:textId="77777777" w:rsidR="006E4BC4" w:rsidRPr="004C7EA0" w:rsidRDefault="006E4BC4" w:rsidP="006E4BC4">
      <w:pPr>
        <w:spacing w:line="320" w:lineRule="exact"/>
        <w:rPr>
          <w:sz w:val="20"/>
          <w:szCs w:val="20"/>
        </w:rPr>
      </w:pPr>
    </w:p>
    <w:p w14:paraId="770811F3" w14:textId="201851A7" w:rsidR="00905085" w:rsidRPr="004C7EA0" w:rsidRDefault="000B2742" w:rsidP="006E4BC4">
      <w:pPr>
        <w:spacing w:line="320" w:lineRule="exact"/>
        <w:jc w:val="center"/>
        <w:rPr>
          <w:sz w:val="20"/>
          <w:szCs w:val="20"/>
        </w:rPr>
      </w:pPr>
      <w:r w:rsidRPr="004C7EA0">
        <w:rPr>
          <w:rFonts w:hint="eastAsia"/>
          <w:sz w:val="20"/>
          <w:szCs w:val="20"/>
        </w:rPr>
        <w:t>北海道・</w:t>
      </w:r>
      <w:r w:rsidR="00733648" w:rsidRPr="004C7EA0">
        <w:rPr>
          <w:rFonts w:hint="eastAsia"/>
          <w:sz w:val="20"/>
          <w:szCs w:val="20"/>
        </w:rPr>
        <w:t>東京都・神奈川県</w:t>
      </w:r>
      <w:r w:rsidR="00E44146" w:rsidRPr="004C7EA0">
        <w:rPr>
          <w:rFonts w:hint="eastAsia"/>
          <w:sz w:val="20"/>
          <w:szCs w:val="20"/>
        </w:rPr>
        <w:t>・千葉県・埼玉県・愛知県・大阪府</w:t>
      </w:r>
      <w:r w:rsidR="00A823AD" w:rsidRPr="004C7EA0">
        <w:rPr>
          <w:rFonts w:hint="eastAsia"/>
          <w:sz w:val="20"/>
          <w:szCs w:val="20"/>
        </w:rPr>
        <w:t>・兵庫県</w:t>
      </w:r>
    </w:p>
    <w:p w14:paraId="05A8EFAE" w14:textId="77777777" w:rsidR="00C319B0" w:rsidRPr="004C7EA0" w:rsidRDefault="00C319B0" w:rsidP="001F095A">
      <w:pPr>
        <w:spacing w:line="320" w:lineRule="exact"/>
        <w:ind w:left="840"/>
        <w:rPr>
          <w:sz w:val="20"/>
          <w:szCs w:val="20"/>
        </w:rPr>
      </w:pPr>
    </w:p>
    <w:p w14:paraId="6EDAB9C6" w14:textId="38F842C9" w:rsidR="00590D35" w:rsidRPr="004C7EA0" w:rsidRDefault="00885F37" w:rsidP="00590D35">
      <w:pPr>
        <w:spacing w:line="320" w:lineRule="exact"/>
        <w:ind w:leftChars="100" w:left="610" w:hangingChars="200" w:hanging="400"/>
        <w:rPr>
          <w:sz w:val="20"/>
          <w:szCs w:val="20"/>
        </w:rPr>
      </w:pPr>
      <w:r w:rsidRPr="004C7EA0">
        <w:rPr>
          <w:rFonts w:hint="eastAsia"/>
          <w:sz w:val="20"/>
          <w:szCs w:val="20"/>
        </w:rPr>
        <w:t>２．</w:t>
      </w:r>
      <w:r w:rsidR="00C319B0" w:rsidRPr="004C7EA0">
        <w:rPr>
          <w:rFonts w:hint="eastAsia"/>
          <w:sz w:val="20"/>
          <w:szCs w:val="20"/>
        </w:rPr>
        <w:t>感染状況が確認されていない地域または極めて限定的な感染状況に留まっている地域では</w:t>
      </w:r>
      <w:r w:rsidR="002D1427" w:rsidRPr="004C7EA0">
        <w:rPr>
          <w:rFonts w:hint="eastAsia"/>
          <w:sz w:val="20"/>
          <w:szCs w:val="20"/>
        </w:rPr>
        <w:t>以下の</w:t>
      </w:r>
      <w:r w:rsidR="00C319B0" w:rsidRPr="004C7EA0">
        <w:rPr>
          <w:rFonts w:hint="eastAsia"/>
          <w:sz w:val="20"/>
          <w:szCs w:val="20"/>
        </w:rPr>
        <w:t>感染予防策を徹底し</w:t>
      </w:r>
      <w:r w:rsidR="006E34C2" w:rsidRPr="004C7EA0">
        <w:rPr>
          <w:rFonts w:hint="eastAsia"/>
          <w:sz w:val="20"/>
          <w:szCs w:val="20"/>
        </w:rPr>
        <w:t>、</w:t>
      </w:r>
      <w:r w:rsidR="00C319B0" w:rsidRPr="004C7EA0">
        <w:rPr>
          <w:rFonts w:hint="eastAsia"/>
          <w:sz w:val="20"/>
          <w:szCs w:val="20"/>
        </w:rPr>
        <w:t>準備ができ次第順次レッスン</w:t>
      </w:r>
      <w:r w:rsidR="0067195E" w:rsidRPr="004C7EA0">
        <w:rPr>
          <w:rFonts w:hint="eastAsia"/>
          <w:sz w:val="20"/>
          <w:szCs w:val="20"/>
        </w:rPr>
        <w:t>を</w:t>
      </w:r>
      <w:r w:rsidR="006E34C2" w:rsidRPr="004C7EA0">
        <w:rPr>
          <w:rFonts w:hint="eastAsia"/>
          <w:sz w:val="20"/>
          <w:szCs w:val="20"/>
        </w:rPr>
        <w:t>再開</w:t>
      </w:r>
      <w:r w:rsidR="00C319B0" w:rsidRPr="004C7EA0">
        <w:rPr>
          <w:rFonts w:hint="eastAsia"/>
          <w:sz w:val="20"/>
          <w:szCs w:val="20"/>
        </w:rPr>
        <w:t>します。具体的には以下の</w:t>
      </w:r>
      <w:r w:rsidR="00D06930" w:rsidRPr="004C7EA0">
        <w:rPr>
          <w:rFonts w:hint="eastAsia"/>
          <w:sz w:val="20"/>
          <w:szCs w:val="20"/>
        </w:rPr>
        <w:t>地域</w:t>
      </w:r>
      <w:r w:rsidR="00C319B0" w:rsidRPr="004C7EA0">
        <w:rPr>
          <w:rFonts w:hint="eastAsia"/>
          <w:sz w:val="20"/>
          <w:szCs w:val="20"/>
        </w:rPr>
        <w:t>とします。</w:t>
      </w:r>
      <w:r w:rsidR="00590D35" w:rsidRPr="004C7EA0">
        <w:rPr>
          <w:rFonts w:hint="eastAsia"/>
          <w:sz w:val="20"/>
          <w:szCs w:val="20"/>
        </w:rPr>
        <w:t>なお、レッスンを再開する場合でもお客様のご希望を再確認させていただき、</w:t>
      </w:r>
      <w:r w:rsidR="0052320C" w:rsidRPr="004C7EA0">
        <w:rPr>
          <w:rFonts w:hint="eastAsia"/>
          <w:sz w:val="20"/>
          <w:szCs w:val="20"/>
        </w:rPr>
        <w:t>下記</w:t>
      </w:r>
      <w:r w:rsidR="00590D35" w:rsidRPr="004C7EA0">
        <w:rPr>
          <w:rFonts w:hint="eastAsia"/>
          <w:sz w:val="20"/>
          <w:szCs w:val="20"/>
        </w:rPr>
        <w:t>の感染予防策を徹底した上で進めさせていただきたくご案内致します。</w:t>
      </w:r>
    </w:p>
    <w:p w14:paraId="21779CB7" w14:textId="77777777" w:rsidR="006E4BC4" w:rsidRPr="004C7EA0" w:rsidRDefault="006E4BC4" w:rsidP="00590D35">
      <w:pPr>
        <w:spacing w:line="320" w:lineRule="exact"/>
        <w:rPr>
          <w:sz w:val="20"/>
          <w:szCs w:val="20"/>
        </w:rPr>
      </w:pPr>
    </w:p>
    <w:p w14:paraId="67547D96" w14:textId="77657A3A" w:rsidR="006E4BC4" w:rsidRPr="004C7EA0" w:rsidRDefault="003647E7" w:rsidP="006E4BC4">
      <w:pPr>
        <w:spacing w:line="320" w:lineRule="exact"/>
        <w:ind w:left="630" w:firstLine="210"/>
        <w:jc w:val="center"/>
        <w:rPr>
          <w:sz w:val="20"/>
          <w:szCs w:val="20"/>
        </w:rPr>
      </w:pPr>
      <w:r w:rsidRPr="004C7EA0">
        <w:rPr>
          <w:rFonts w:hint="eastAsia"/>
          <w:sz w:val="20"/>
          <w:szCs w:val="20"/>
        </w:rPr>
        <w:t>東北６県・北陸３県・中国５県・香川県・徳島県・愛媛県・九州７県・沖縄県</w:t>
      </w:r>
    </w:p>
    <w:p w14:paraId="6B43ACB1" w14:textId="77777777" w:rsidR="003647E7" w:rsidRPr="004C7EA0" w:rsidRDefault="003647E7" w:rsidP="006E4BC4">
      <w:pPr>
        <w:spacing w:line="320" w:lineRule="exact"/>
        <w:ind w:left="630" w:firstLine="210"/>
        <w:jc w:val="center"/>
        <w:rPr>
          <w:sz w:val="20"/>
          <w:szCs w:val="20"/>
        </w:rPr>
      </w:pPr>
    </w:p>
    <w:p w14:paraId="3DBB0FCD" w14:textId="77777777" w:rsidR="009C123A" w:rsidRPr="004C7EA0" w:rsidRDefault="0067195E" w:rsidP="009C123A">
      <w:pPr>
        <w:spacing w:line="320" w:lineRule="exact"/>
        <w:ind w:left="200" w:firstLine="430"/>
        <w:rPr>
          <w:sz w:val="20"/>
          <w:szCs w:val="20"/>
        </w:rPr>
      </w:pPr>
      <w:r w:rsidRPr="004C7EA0">
        <w:rPr>
          <w:rFonts w:hint="eastAsia"/>
          <w:sz w:val="20"/>
          <w:szCs w:val="20"/>
        </w:rPr>
        <w:t>※</w:t>
      </w:r>
      <w:r w:rsidR="00C319B0" w:rsidRPr="004C7EA0">
        <w:rPr>
          <w:rFonts w:hint="eastAsia"/>
          <w:sz w:val="20"/>
          <w:szCs w:val="20"/>
        </w:rPr>
        <w:t>但しこれらの地域でも市区町村別に</w:t>
      </w:r>
      <w:r w:rsidR="00400B84" w:rsidRPr="004C7EA0">
        <w:rPr>
          <w:rFonts w:hint="eastAsia"/>
          <w:sz w:val="20"/>
          <w:szCs w:val="20"/>
        </w:rPr>
        <w:t>感染</w:t>
      </w:r>
      <w:r w:rsidR="00C319B0" w:rsidRPr="004C7EA0">
        <w:rPr>
          <w:rFonts w:hint="eastAsia"/>
          <w:sz w:val="20"/>
          <w:szCs w:val="20"/>
        </w:rPr>
        <w:t>状況に差異がありますので最終的には各</w:t>
      </w:r>
      <w:r w:rsidR="009C123A" w:rsidRPr="004C7EA0">
        <w:rPr>
          <w:rFonts w:hint="eastAsia"/>
          <w:sz w:val="20"/>
          <w:szCs w:val="20"/>
        </w:rPr>
        <w:t>教室</w:t>
      </w:r>
      <w:r w:rsidR="00C319B0" w:rsidRPr="004C7EA0">
        <w:rPr>
          <w:rFonts w:hint="eastAsia"/>
          <w:sz w:val="20"/>
          <w:szCs w:val="20"/>
        </w:rPr>
        <w:t>（会場）</w:t>
      </w:r>
    </w:p>
    <w:p w14:paraId="303F266A" w14:textId="0C629A03" w:rsidR="00C319B0" w:rsidRPr="004C7EA0" w:rsidRDefault="00C319B0" w:rsidP="009C123A">
      <w:pPr>
        <w:spacing w:line="320" w:lineRule="exact"/>
        <w:ind w:left="200" w:firstLineChars="300" w:firstLine="600"/>
        <w:rPr>
          <w:sz w:val="20"/>
          <w:szCs w:val="20"/>
        </w:rPr>
      </w:pPr>
      <w:r w:rsidRPr="004C7EA0">
        <w:rPr>
          <w:rFonts w:hint="eastAsia"/>
          <w:sz w:val="20"/>
          <w:szCs w:val="20"/>
        </w:rPr>
        <w:t>が所在する市区町村の学校および公共施設の活動状況に準じ各会場で判断いたします。</w:t>
      </w:r>
    </w:p>
    <w:p w14:paraId="2019A5A6" w14:textId="12F4914C" w:rsidR="00905085" w:rsidRPr="004C7EA0" w:rsidRDefault="00905085" w:rsidP="001F095A">
      <w:pPr>
        <w:spacing w:line="320" w:lineRule="exact"/>
        <w:rPr>
          <w:sz w:val="20"/>
          <w:szCs w:val="20"/>
        </w:rPr>
      </w:pPr>
    </w:p>
    <w:p w14:paraId="1AC2F34E" w14:textId="5AD0FD50" w:rsidR="0099112E" w:rsidRPr="004C7EA0" w:rsidRDefault="00885F37" w:rsidP="00885F37">
      <w:pPr>
        <w:spacing w:line="320" w:lineRule="exact"/>
        <w:ind w:leftChars="100" w:left="610" w:hangingChars="200" w:hanging="400"/>
        <w:rPr>
          <w:sz w:val="20"/>
          <w:szCs w:val="20"/>
        </w:rPr>
      </w:pPr>
      <w:r w:rsidRPr="004C7EA0">
        <w:rPr>
          <w:rFonts w:hint="eastAsia"/>
          <w:sz w:val="20"/>
          <w:szCs w:val="20"/>
        </w:rPr>
        <w:t>３．</w:t>
      </w:r>
      <w:r w:rsidR="00905085" w:rsidRPr="004C7EA0">
        <w:rPr>
          <w:rFonts w:hint="eastAsia"/>
          <w:sz w:val="20"/>
          <w:szCs w:val="20"/>
        </w:rPr>
        <w:t>上記１，２以外の地域</w:t>
      </w:r>
      <w:r w:rsidR="00A27D97" w:rsidRPr="004C7EA0">
        <w:rPr>
          <w:rFonts w:hint="eastAsia"/>
          <w:sz w:val="20"/>
          <w:szCs w:val="20"/>
        </w:rPr>
        <w:t>については</w:t>
      </w:r>
      <w:r w:rsidR="00A12932" w:rsidRPr="004C7EA0">
        <w:rPr>
          <w:rFonts w:hint="eastAsia"/>
          <w:sz w:val="20"/>
          <w:szCs w:val="20"/>
          <w:u w:val="single"/>
        </w:rPr>
        <w:t>３月３１日</w:t>
      </w:r>
      <w:r w:rsidR="006E34C2" w:rsidRPr="004C7EA0">
        <w:rPr>
          <w:rFonts w:hint="eastAsia"/>
          <w:sz w:val="20"/>
          <w:szCs w:val="20"/>
          <w:u w:val="single"/>
        </w:rPr>
        <w:t>（火）</w:t>
      </w:r>
      <w:r w:rsidR="00A12932" w:rsidRPr="004C7EA0">
        <w:rPr>
          <w:rFonts w:hint="eastAsia"/>
          <w:sz w:val="20"/>
          <w:szCs w:val="20"/>
        </w:rPr>
        <w:t>までのレッスン休講を基本とし</w:t>
      </w:r>
      <w:r w:rsidR="000A6A83" w:rsidRPr="004C7EA0">
        <w:rPr>
          <w:rFonts w:hint="eastAsia"/>
          <w:sz w:val="20"/>
          <w:szCs w:val="20"/>
        </w:rPr>
        <w:t>ながら、</w:t>
      </w:r>
      <w:r w:rsidR="00E10331" w:rsidRPr="004C7EA0">
        <w:rPr>
          <w:rFonts w:hint="eastAsia"/>
          <w:sz w:val="20"/>
          <w:szCs w:val="20"/>
        </w:rPr>
        <w:t>各教室（会場）が所在する市区町村の感染状況が</w:t>
      </w:r>
      <w:r w:rsidR="00792686" w:rsidRPr="004C7EA0">
        <w:rPr>
          <w:rFonts w:hint="eastAsia"/>
          <w:sz w:val="20"/>
          <w:szCs w:val="20"/>
        </w:rPr>
        <w:t>著しく低い場合に</w:t>
      </w:r>
      <w:r w:rsidR="00D06930" w:rsidRPr="004C7EA0">
        <w:rPr>
          <w:rFonts w:hint="eastAsia"/>
          <w:sz w:val="20"/>
          <w:szCs w:val="20"/>
        </w:rPr>
        <w:t>、</w:t>
      </w:r>
      <w:r w:rsidR="00B77E25" w:rsidRPr="004C7EA0">
        <w:rPr>
          <w:rFonts w:hint="eastAsia"/>
          <w:sz w:val="20"/>
          <w:szCs w:val="20"/>
        </w:rPr>
        <w:t>学校および公共施設の活動状況</w:t>
      </w:r>
      <w:r w:rsidR="00973353" w:rsidRPr="004C7EA0">
        <w:rPr>
          <w:rFonts w:hint="eastAsia"/>
          <w:sz w:val="20"/>
          <w:szCs w:val="20"/>
        </w:rPr>
        <w:t>など</w:t>
      </w:r>
      <w:r w:rsidR="00D06930" w:rsidRPr="004C7EA0">
        <w:rPr>
          <w:rFonts w:hint="eastAsia"/>
          <w:sz w:val="20"/>
          <w:szCs w:val="20"/>
        </w:rPr>
        <w:t>を</w:t>
      </w:r>
      <w:r w:rsidR="00973353" w:rsidRPr="004C7EA0">
        <w:rPr>
          <w:rFonts w:hint="eastAsia"/>
          <w:sz w:val="20"/>
          <w:szCs w:val="20"/>
        </w:rPr>
        <w:t>参考に</w:t>
      </w:r>
      <w:r w:rsidR="008E5F22" w:rsidRPr="004C7EA0">
        <w:rPr>
          <w:rFonts w:hint="eastAsia"/>
          <w:sz w:val="20"/>
          <w:szCs w:val="20"/>
        </w:rPr>
        <w:t>感染予防策の準備ができ次第</w:t>
      </w:r>
      <w:r w:rsidR="00D06930" w:rsidRPr="004C7EA0">
        <w:rPr>
          <w:rFonts w:hint="eastAsia"/>
          <w:sz w:val="20"/>
          <w:szCs w:val="20"/>
        </w:rPr>
        <w:t>、</w:t>
      </w:r>
      <w:r w:rsidR="00C2141E" w:rsidRPr="004C7EA0">
        <w:rPr>
          <w:rFonts w:hint="eastAsia"/>
          <w:sz w:val="20"/>
          <w:szCs w:val="20"/>
        </w:rPr>
        <w:t>例外的に</w:t>
      </w:r>
      <w:r w:rsidR="000A6A83" w:rsidRPr="004C7EA0">
        <w:rPr>
          <w:rFonts w:hint="eastAsia"/>
          <w:sz w:val="20"/>
          <w:szCs w:val="20"/>
        </w:rPr>
        <w:t>レッスンを</w:t>
      </w:r>
      <w:r w:rsidR="0099112E" w:rsidRPr="004C7EA0">
        <w:rPr>
          <w:rFonts w:hint="eastAsia"/>
          <w:sz w:val="20"/>
          <w:szCs w:val="20"/>
        </w:rPr>
        <w:t>再開</w:t>
      </w:r>
      <w:r w:rsidR="00FC0FDB" w:rsidRPr="004C7EA0">
        <w:rPr>
          <w:rFonts w:hint="eastAsia"/>
          <w:sz w:val="20"/>
          <w:szCs w:val="20"/>
        </w:rPr>
        <w:t>する場合があります。</w:t>
      </w:r>
    </w:p>
    <w:p w14:paraId="5D85A819" w14:textId="2F62D4B6" w:rsidR="0067195E" w:rsidRPr="004C7EA0" w:rsidRDefault="0067195E" w:rsidP="0067195E">
      <w:pPr>
        <w:spacing w:line="320" w:lineRule="exact"/>
        <w:rPr>
          <w:sz w:val="20"/>
          <w:szCs w:val="20"/>
        </w:rPr>
      </w:pPr>
    </w:p>
    <w:p w14:paraId="7D870F33" w14:textId="72DD33DE" w:rsidR="006E4BC4" w:rsidRPr="004C7EA0" w:rsidRDefault="003647E7" w:rsidP="003647E7">
      <w:pPr>
        <w:spacing w:line="320" w:lineRule="exact"/>
        <w:ind w:left="600" w:hangingChars="300" w:hanging="600"/>
        <w:rPr>
          <w:sz w:val="20"/>
          <w:szCs w:val="20"/>
        </w:rPr>
      </w:pPr>
      <w:r w:rsidRPr="004C7EA0">
        <w:rPr>
          <w:rFonts w:hint="eastAsia"/>
          <w:sz w:val="20"/>
          <w:szCs w:val="20"/>
        </w:rPr>
        <w:t xml:space="preserve">　４．青春ポップスについてはそのレッスンの特性を踏まえレッスンを</w:t>
      </w:r>
      <w:r w:rsidRPr="00A20337">
        <w:rPr>
          <w:rFonts w:hint="eastAsia"/>
          <w:sz w:val="20"/>
          <w:szCs w:val="20"/>
          <w:u w:val="single"/>
        </w:rPr>
        <w:t>３月３１日</w:t>
      </w:r>
      <w:r w:rsidR="00A20337" w:rsidRPr="00A20337">
        <w:rPr>
          <w:rFonts w:hint="eastAsia"/>
          <w:sz w:val="20"/>
          <w:szCs w:val="20"/>
          <w:u w:val="single"/>
        </w:rPr>
        <w:t>（火）</w:t>
      </w:r>
      <w:r w:rsidRPr="004C7EA0">
        <w:rPr>
          <w:rFonts w:hint="eastAsia"/>
          <w:sz w:val="20"/>
          <w:szCs w:val="20"/>
        </w:rPr>
        <w:t>まで休講継続とさせていただきます。</w:t>
      </w:r>
    </w:p>
    <w:p w14:paraId="036F90BA" w14:textId="72E6913B" w:rsidR="003647E7" w:rsidRPr="004C7EA0" w:rsidRDefault="003647E7" w:rsidP="0067195E">
      <w:pPr>
        <w:spacing w:line="320" w:lineRule="exact"/>
        <w:rPr>
          <w:sz w:val="20"/>
          <w:szCs w:val="20"/>
        </w:rPr>
      </w:pPr>
    </w:p>
    <w:p w14:paraId="125E8A2F" w14:textId="77777777" w:rsidR="00257EFA" w:rsidRPr="004C7EA0" w:rsidRDefault="00257EFA" w:rsidP="0067195E">
      <w:pPr>
        <w:spacing w:line="320" w:lineRule="exact"/>
        <w:rPr>
          <w:sz w:val="20"/>
          <w:szCs w:val="20"/>
        </w:rPr>
      </w:pPr>
    </w:p>
    <w:p w14:paraId="290CB2B6" w14:textId="77777777" w:rsidR="0067195E" w:rsidRPr="004C7EA0" w:rsidRDefault="0067195E" w:rsidP="009C123A">
      <w:pPr>
        <w:spacing w:line="320" w:lineRule="exact"/>
        <w:ind w:firstLineChars="100" w:firstLine="200"/>
        <w:rPr>
          <w:sz w:val="20"/>
          <w:szCs w:val="20"/>
        </w:rPr>
      </w:pPr>
      <w:r w:rsidRPr="004C7EA0">
        <w:rPr>
          <w:rFonts w:hint="eastAsia"/>
          <w:sz w:val="20"/>
          <w:szCs w:val="20"/>
        </w:rPr>
        <w:t>※レッスン再開日程等</w:t>
      </w:r>
      <w:r w:rsidR="003D4680" w:rsidRPr="004C7EA0">
        <w:rPr>
          <w:rFonts w:hint="eastAsia"/>
          <w:sz w:val="20"/>
          <w:szCs w:val="20"/>
        </w:rPr>
        <w:t>詳細</w:t>
      </w:r>
      <w:r w:rsidRPr="004C7EA0">
        <w:rPr>
          <w:rFonts w:hint="eastAsia"/>
          <w:sz w:val="20"/>
          <w:szCs w:val="20"/>
        </w:rPr>
        <w:t>につきましては、別途</w:t>
      </w:r>
      <w:r w:rsidR="00CD2BCE" w:rsidRPr="004C7EA0">
        <w:rPr>
          <w:rFonts w:hint="eastAsia"/>
          <w:sz w:val="20"/>
          <w:szCs w:val="20"/>
        </w:rPr>
        <w:t>各会場よりお客様にご連絡</w:t>
      </w:r>
      <w:r w:rsidR="003D4680" w:rsidRPr="004C7EA0">
        <w:rPr>
          <w:rFonts w:hint="eastAsia"/>
          <w:sz w:val="20"/>
          <w:szCs w:val="20"/>
        </w:rPr>
        <w:t>いたします。</w:t>
      </w:r>
    </w:p>
    <w:p w14:paraId="0FEDB285" w14:textId="0C5C07C5" w:rsidR="0000416A" w:rsidRPr="004C7EA0" w:rsidRDefault="0067195E" w:rsidP="009C123A">
      <w:pPr>
        <w:spacing w:line="320" w:lineRule="exact"/>
        <w:ind w:firstLineChars="100" w:firstLine="192"/>
        <w:rPr>
          <w:spacing w:val="-4"/>
          <w:sz w:val="20"/>
          <w:szCs w:val="20"/>
        </w:rPr>
      </w:pPr>
      <w:bookmarkStart w:id="1" w:name="_Hlk35616948"/>
      <w:r w:rsidRPr="004C7EA0">
        <w:rPr>
          <w:rFonts w:hint="eastAsia"/>
          <w:spacing w:val="-4"/>
          <w:sz w:val="20"/>
          <w:szCs w:val="20"/>
        </w:rPr>
        <w:lastRenderedPageBreak/>
        <w:t>※4月</w:t>
      </w:r>
      <w:r w:rsidR="009C123A" w:rsidRPr="004C7EA0">
        <w:rPr>
          <w:rFonts w:hint="eastAsia"/>
          <w:spacing w:val="-4"/>
          <w:sz w:val="20"/>
          <w:szCs w:val="20"/>
        </w:rPr>
        <w:t>以降の考え方につきましては、改めて</w:t>
      </w:r>
      <w:r w:rsidR="000F7EC5" w:rsidRPr="004C7EA0">
        <w:rPr>
          <w:rFonts w:hint="eastAsia"/>
          <w:spacing w:val="-4"/>
          <w:sz w:val="20"/>
          <w:szCs w:val="20"/>
          <w:u w:val="single"/>
        </w:rPr>
        <w:t>３月２６日</w:t>
      </w:r>
      <w:r w:rsidR="009C123A" w:rsidRPr="004C7EA0">
        <w:rPr>
          <w:rFonts w:hint="eastAsia"/>
          <w:spacing w:val="-4"/>
          <w:sz w:val="20"/>
          <w:szCs w:val="20"/>
          <w:u w:val="single"/>
        </w:rPr>
        <w:t>（木）</w:t>
      </w:r>
      <w:r w:rsidR="000F7EC5" w:rsidRPr="004C7EA0">
        <w:rPr>
          <w:rFonts w:hint="eastAsia"/>
          <w:spacing w:val="-4"/>
          <w:sz w:val="20"/>
          <w:szCs w:val="20"/>
        </w:rPr>
        <w:t>に</w:t>
      </w:r>
      <w:r w:rsidR="009C123A" w:rsidRPr="004C7EA0">
        <w:rPr>
          <w:rFonts w:hint="eastAsia"/>
          <w:spacing w:val="-4"/>
          <w:sz w:val="20"/>
          <w:szCs w:val="20"/>
        </w:rPr>
        <w:t>ホームページに掲載し</w:t>
      </w:r>
      <w:r w:rsidR="00306667" w:rsidRPr="004C7EA0">
        <w:rPr>
          <w:rFonts w:hint="eastAsia"/>
          <w:spacing w:val="-4"/>
          <w:sz w:val="20"/>
          <w:szCs w:val="20"/>
        </w:rPr>
        <w:t>ご案内</w:t>
      </w:r>
      <w:r w:rsidR="009C123A" w:rsidRPr="004C7EA0">
        <w:rPr>
          <w:rFonts w:hint="eastAsia"/>
          <w:spacing w:val="-4"/>
          <w:sz w:val="20"/>
          <w:szCs w:val="20"/>
        </w:rPr>
        <w:t>致します</w:t>
      </w:r>
      <w:r w:rsidR="00306667" w:rsidRPr="004C7EA0">
        <w:rPr>
          <w:rFonts w:hint="eastAsia"/>
          <w:spacing w:val="-4"/>
          <w:sz w:val="20"/>
          <w:szCs w:val="20"/>
        </w:rPr>
        <w:t>。</w:t>
      </w:r>
    </w:p>
    <w:p w14:paraId="1F52EBC8" w14:textId="51331B89" w:rsidR="009C123A" w:rsidRPr="004C7EA0" w:rsidRDefault="009C123A" w:rsidP="00211FE2">
      <w:pPr>
        <w:spacing w:line="320" w:lineRule="exact"/>
        <w:ind w:leftChars="100" w:left="410" w:hangingChars="100" w:hanging="200"/>
        <w:rPr>
          <w:sz w:val="20"/>
          <w:szCs w:val="20"/>
        </w:rPr>
      </w:pPr>
      <w:bookmarkStart w:id="2" w:name="_Hlk35615951"/>
      <w:bookmarkEnd w:id="1"/>
      <w:r w:rsidRPr="004C7EA0">
        <w:rPr>
          <w:rFonts w:hint="eastAsia"/>
          <w:sz w:val="20"/>
          <w:szCs w:val="20"/>
        </w:rPr>
        <w:t>※</w:t>
      </w:r>
      <w:r w:rsidR="0000416A" w:rsidRPr="004C7EA0">
        <w:rPr>
          <w:rFonts w:hint="eastAsia"/>
          <w:sz w:val="20"/>
          <w:szCs w:val="20"/>
        </w:rPr>
        <w:t>レッスン休講中</w:t>
      </w:r>
      <w:r w:rsidR="00211FE2">
        <w:rPr>
          <w:rFonts w:hint="eastAsia"/>
          <w:sz w:val="20"/>
          <w:szCs w:val="20"/>
        </w:rPr>
        <w:t>ならびに再開後</w:t>
      </w:r>
      <w:r w:rsidR="0000416A" w:rsidRPr="004C7EA0">
        <w:rPr>
          <w:rFonts w:hint="eastAsia"/>
          <w:sz w:val="20"/>
          <w:szCs w:val="20"/>
        </w:rPr>
        <w:t>の家庭学習</w:t>
      </w:r>
      <w:r w:rsidR="0003361E" w:rsidRPr="004C7EA0">
        <w:rPr>
          <w:rFonts w:hint="eastAsia"/>
          <w:sz w:val="20"/>
          <w:szCs w:val="20"/>
        </w:rPr>
        <w:t>を</w:t>
      </w:r>
      <w:r w:rsidR="0000416A" w:rsidRPr="004C7EA0">
        <w:rPr>
          <w:rFonts w:hint="eastAsia"/>
          <w:sz w:val="20"/>
          <w:szCs w:val="20"/>
        </w:rPr>
        <w:t>サポート</w:t>
      </w:r>
      <w:r w:rsidR="0003361E" w:rsidRPr="004C7EA0">
        <w:rPr>
          <w:rFonts w:hint="eastAsia"/>
          <w:sz w:val="20"/>
          <w:szCs w:val="20"/>
        </w:rPr>
        <w:t>する取り組みとして</w:t>
      </w:r>
      <w:r w:rsidR="00FF5B7F" w:rsidRPr="004C7EA0">
        <w:rPr>
          <w:rFonts w:hint="eastAsia"/>
          <w:sz w:val="20"/>
          <w:szCs w:val="20"/>
        </w:rPr>
        <w:t>ヤマハ音楽教室ホーム</w:t>
      </w:r>
      <w:r w:rsidR="00FF5B7F" w:rsidRPr="00211FE2">
        <w:rPr>
          <w:rFonts w:hint="eastAsia"/>
          <w:spacing w:val="-2"/>
          <w:sz w:val="20"/>
          <w:szCs w:val="20"/>
        </w:rPr>
        <w:t>ページ内に</w:t>
      </w:r>
      <w:r w:rsidR="00552F33" w:rsidRPr="00211FE2">
        <w:rPr>
          <w:rFonts w:hint="eastAsia"/>
          <w:spacing w:val="-2"/>
          <w:sz w:val="20"/>
          <w:szCs w:val="20"/>
        </w:rPr>
        <w:t>①</w:t>
      </w:r>
      <w:r w:rsidR="00FF5B7F" w:rsidRPr="00211FE2">
        <w:rPr>
          <w:rFonts w:hint="eastAsia"/>
          <w:spacing w:val="-2"/>
          <w:sz w:val="20"/>
          <w:szCs w:val="20"/>
        </w:rPr>
        <w:t>家庭学習サポート動画及び</w:t>
      </w:r>
      <w:r w:rsidR="00552F33" w:rsidRPr="00211FE2">
        <w:rPr>
          <w:rFonts w:hint="eastAsia"/>
          <w:spacing w:val="-2"/>
          <w:sz w:val="20"/>
          <w:szCs w:val="20"/>
        </w:rPr>
        <w:t>②</w:t>
      </w:r>
      <w:r w:rsidR="00FF5B7F" w:rsidRPr="00211FE2">
        <w:rPr>
          <w:rFonts w:hint="eastAsia"/>
          <w:spacing w:val="-2"/>
          <w:sz w:val="20"/>
          <w:szCs w:val="20"/>
        </w:rPr>
        <w:t>学習者グレード練習問題を</w:t>
      </w:r>
      <w:r w:rsidR="002A0643" w:rsidRPr="00211FE2">
        <w:rPr>
          <w:rFonts w:hint="eastAsia"/>
          <w:spacing w:val="-2"/>
          <w:sz w:val="20"/>
          <w:szCs w:val="20"/>
        </w:rPr>
        <w:t>公開</w:t>
      </w:r>
      <w:r w:rsidR="00FF5B7F" w:rsidRPr="00211FE2">
        <w:rPr>
          <w:rFonts w:hint="eastAsia"/>
          <w:spacing w:val="-2"/>
          <w:sz w:val="20"/>
          <w:szCs w:val="20"/>
        </w:rPr>
        <w:t>いたします</w:t>
      </w:r>
      <w:r w:rsidR="00552F33" w:rsidRPr="00211FE2">
        <w:rPr>
          <w:rFonts w:hint="eastAsia"/>
          <w:spacing w:val="-2"/>
          <w:sz w:val="20"/>
          <w:szCs w:val="20"/>
        </w:rPr>
        <w:t>。</w:t>
      </w:r>
      <w:r w:rsidR="0073187D" w:rsidRPr="00211FE2">
        <w:rPr>
          <w:rFonts w:hint="eastAsia"/>
          <w:spacing w:val="-2"/>
          <w:sz w:val="20"/>
          <w:szCs w:val="20"/>
        </w:rPr>
        <w:t>ぜひご活用ください</w:t>
      </w:r>
      <w:r w:rsidR="00211FE2" w:rsidRPr="00211FE2">
        <w:rPr>
          <w:rFonts w:hint="eastAsia"/>
          <w:spacing w:val="-2"/>
          <w:sz w:val="20"/>
          <w:szCs w:val="20"/>
        </w:rPr>
        <w:t>。</w:t>
      </w:r>
    </w:p>
    <w:p w14:paraId="5328140B" w14:textId="77777777" w:rsidR="00393665" w:rsidRPr="004C7EA0" w:rsidRDefault="00393665" w:rsidP="009C123A">
      <w:pPr>
        <w:spacing w:line="320" w:lineRule="exact"/>
        <w:ind w:leftChars="100" w:left="210" w:firstLineChars="100" w:firstLine="200"/>
        <w:rPr>
          <w:sz w:val="20"/>
          <w:szCs w:val="20"/>
        </w:rPr>
      </w:pPr>
    </w:p>
    <w:p w14:paraId="00EFCF5A" w14:textId="408260DE" w:rsidR="009C123A" w:rsidRPr="004C7EA0" w:rsidRDefault="009C123A" w:rsidP="009C123A">
      <w:pPr>
        <w:spacing w:line="320" w:lineRule="exact"/>
        <w:ind w:leftChars="100" w:left="210" w:firstLineChars="100" w:firstLine="200"/>
        <w:rPr>
          <w:sz w:val="20"/>
          <w:szCs w:val="20"/>
        </w:rPr>
      </w:pPr>
      <w:r w:rsidRPr="004C7EA0">
        <w:rPr>
          <w:rFonts w:hint="eastAsia"/>
          <w:sz w:val="20"/>
          <w:szCs w:val="20"/>
        </w:rPr>
        <w:t>◇家庭学習サポート動画／学習者グレード練習問題（3月24日（火）17:00公開予定）</w:t>
      </w:r>
    </w:p>
    <w:p w14:paraId="677BCE41" w14:textId="647A8E84" w:rsidR="0073187D" w:rsidRPr="001F095A" w:rsidRDefault="00E00C75" w:rsidP="009C123A">
      <w:pPr>
        <w:spacing w:line="320" w:lineRule="exact"/>
        <w:ind w:firstLineChars="300" w:firstLine="600"/>
        <w:rPr>
          <w:sz w:val="20"/>
          <w:szCs w:val="20"/>
        </w:rPr>
      </w:pPr>
      <w:hyperlink r:id="rId10" w:history="1">
        <w:r w:rsidR="009C123A" w:rsidRPr="002224F4">
          <w:rPr>
            <w:rStyle w:val="aa"/>
            <w:sz w:val="20"/>
            <w:szCs w:val="20"/>
          </w:rPr>
          <w:t>https://www.yamaha-ongaku.com/music-school/contents/support.html</w:t>
        </w:r>
      </w:hyperlink>
      <w:r w:rsidR="009C123A">
        <w:rPr>
          <w:rFonts w:hint="eastAsia"/>
          <w:sz w:val="20"/>
          <w:szCs w:val="20"/>
        </w:rPr>
        <w:t xml:space="preserve">　</w:t>
      </w:r>
    </w:p>
    <w:bookmarkEnd w:id="2"/>
    <w:p w14:paraId="08EC9096" w14:textId="5FA8FA18" w:rsidR="002104E1" w:rsidRDefault="002104E1" w:rsidP="001F095A">
      <w:pPr>
        <w:widowControl/>
        <w:spacing w:line="320" w:lineRule="exact"/>
        <w:jc w:val="left"/>
        <w:rPr>
          <w:sz w:val="20"/>
          <w:szCs w:val="20"/>
        </w:rPr>
      </w:pPr>
    </w:p>
    <w:p w14:paraId="23AB6CF8" w14:textId="4B4D553C" w:rsidR="009C123A" w:rsidRPr="00885F37" w:rsidRDefault="00885F37" w:rsidP="00885F37">
      <w:pPr>
        <w:rPr>
          <w:rFonts w:asciiTheme="minorEastAsia" w:hAnsiTheme="minorEastAsia"/>
          <w:b/>
        </w:rPr>
      </w:pPr>
      <w:r w:rsidRPr="00885F37">
        <w:rPr>
          <w:rFonts w:asciiTheme="minorEastAsia" w:hAnsiTheme="minorEastAsia" w:hint="eastAsia"/>
          <w:b/>
        </w:rPr>
        <w:t>２）</w:t>
      </w:r>
      <w:r w:rsidR="009C123A" w:rsidRPr="00885F37">
        <w:rPr>
          <w:rFonts w:asciiTheme="minorEastAsia" w:hAnsiTheme="minorEastAsia" w:hint="eastAsia"/>
          <w:b/>
        </w:rPr>
        <w:t>感染予防対策と皆さまへのご協力のお願い</w:t>
      </w:r>
    </w:p>
    <w:p w14:paraId="545FC0E6" w14:textId="77777777" w:rsidR="00885F37" w:rsidRDefault="009C123A" w:rsidP="00885F37">
      <w:pPr>
        <w:ind w:leftChars="100" w:left="210" w:firstLineChars="100" w:firstLine="196"/>
        <w:rPr>
          <w:rFonts w:asciiTheme="minorEastAsia" w:hAnsiTheme="minorEastAsia"/>
          <w:spacing w:val="-2"/>
          <w:sz w:val="20"/>
          <w:szCs w:val="20"/>
        </w:rPr>
      </w:pPr>
      <w:r w:rsidRPr="00885F37">
        <w:rPr>
          <w:rFonts w:asciiTheme="minorEastAsia" w:hAnsiTheme="minorEastAsia" w:hint="eastAsia"/>
          <w:spacing w:val="-2"/>
          <w:sz w:val="20"/>
          <w:szCs w:val="20"/>
        </w:rPr>
        <w:t>レッスン再開にあたりましては、生徒・会員・保護者の皆様におかれましても感染予防対策の</w:t>
      </w:r>
    </w:p>
    <w:p w14:paraId="028020FE" w14:textId="70CBC55F" w:rsidR="009C123A" w:rsidRPr="00885F37" w:rsidRDefault="009C123A" w:rsidP="00885F37">
      <w:pPr>
        <w:ind w:leftChars="100" w:left="210" w:firstLineChars="100" w:firstLine="196"/>
        <w:rPr>
          <w:rFonts w:asciiTheme="minorEastAsia" w:hAnsiTheme="minorEastAsia"/>
          <w:spacing w:val="-2"/>
          <w:sz w:val="20"/>
          <w:szCs w:val="20"/>
        </w:rPr>
      </w:pPr>
      <w:r w:rsidRPr="00885F37">
        <w:rPr>
          <w:rFonts w:asciiTheme="minorEastAsia" w:hAnsiTheme="minorEastAsia" w:hint="eastAsia"/>
          <w:spacing w:val="-2"/>
          <w:sz w:val="20"/>
          <w:szCs w:val="20"/>
        </w:rPr>
        <w:t>ご徹底にご理解とご協力を賜りますよう、よろしくお願い申し上げます。</w:t>
      </w:r>
    </w:p>
    <w:p w14:paraId="087E5AE9" w14:textId="77777777" w:rsidR="009C123A" w:rsidRPr="000B1155" w:rsidRDefault="009C123A" w:rsidP="009C123A">
      <w:pPr>
        <w:rPr>
          <w:rFonts w:asciiTheme="minorEastAsia" w:hAnsiTheme="minorEastAsia"/>
        </w:rPr>
      </w:pPr>
    </w:p>
    <w:p w14:paraId="72725DAF" w14:textId="77777777" w:rsidR="009C123A" w:rsidRPr="00AF381D" w:rsidRDefault="009C123A" w:rsidP="009C123A">
      <w:pPr>
        <w:spacing w:line="0" w:lineRule="atLeast"/>
        <w:ind w:firstLineChars="100" w:firstLine="211"/>
        <w:rPr>
          <w:rFonts w:asciiTheme="minorEastAsia" w:hAnsiTheme="minorEastAsia"/>
          <w:b/>
        </w:rPr>
      </w:pPr>
      <w:r w:rsidRPr="00AF381D">
        <w:rPr>
          <w:rFonts w:asciiTheme="minorEastAsia" w:hAnsiTheme="minorEastAsia" w:hint="eastAsia"/>
          <w:b/>
        </w:rPr>
        <w:t>＜会場で徹底する感染予防対策＞</w:t>
      </w:r>
    </w:p>
    <w:p w14:paraId="2880E685"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１．レッスン受講前後の手洗い、うがいの徹底をお願いします。</w:t>
      </w:r>
    </w:p>
    <w:p w14:paraId="741852DB"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２．アルコール消毒ジェル等を設置します。</w:t>
      </w:r>
    </w:p>
    <w:p w14:paraId="642F93E4"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※入手困難な状況があり設置ができない場合があります。</w:t>
      </w:r>
    </w:p>
    <w:p w14:paraId="1049873E" w14:textId="77777777" w:rsidR="009C123A" w:rsidRPr="00AF381D" w:rsidRDefault="009C123A" w:rsidP="009C123A">
      <w:pPr>
        <w:spacing w:line="0" w:lineRule="atLeast"/>
        <w:ind w:firstLineChars="300" w:firstLine="630"/>
        <w:rPr>
          <w:rFonts w:asciiTheme="minorEastAsia" w:hAnsiTheme="minorEastAsia"/>
        </w:rPr>
      </w:pPr>
      <w:r w:rsidRPr="00AF381D">
        <w:rPr>
          <w:rFonts w:asciiTheme="minorEastAsia" w:hAnsiTheme="minorEastAsia" w:hint="eastAsia"/>
        </w:rPr>
        <w:t>石鹸を使っての正しい手洗いを推奨してまいります。</w:t>
      </w:r>
    </w:p>
    <w:p w14:paraId="6FD62133"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３．教室備品の清掃、衛生管理を行います。　</w:t>
      </w:r>
    </w:p>
    <w:p w14:paraId="04C48CE7"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４．ドアノブ・手すり・スイッチ・トイレレバー等は、定期的に拭き掃除を実施します。</w:t>
      </w:r>
    </w:p>
    <w:p w14:paraId="035E38A3" w14:textId="47C60C86"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５．エアータオルは、ウィルス飛散防止のため使用を停止します。</w:t>
      </w:r>
    </w:p>
    <w:p w14:paraId="50AF79F7"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６．十分な換気を行います。</w:t>
      </w:r>
    </w:p>
    <w:p w14:paraId="76E6CDC5"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※レッスン室の扉等を開放し、空気の入れ替え時間を設けます。</w:t>
      </w:r>
    </w:p>
    <w:p w14:paraId="0F7104FE"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７．教室スタッフ・講師もマスクを着用し、感染予防に努めます。</w:t>
      </w:r>
    </w:p>
    <w:p w14:paraId="7DD932A7"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※講師のマスク着用は、コース（楽器やレッスン内容）により柔軟に対応させていただ</w:t>
      </w:r>
    </w:p>
    <w:p w14:paraId="10791B38" w14:textId="77777777" w:rsidR="009C123A" w:rsidRPr="00AF381D" w:rsidRDefault="009C123A" w:rsidP="009C123A">
      <w:pPr>
        <w:spacing w:line="0" w:lineRule="atLeast"/>
        <w:ind w:firstLineChars="300" w:firstLine="630"/>
        <w:rPr>
          <w:rFonts w:asciiTheme="minorEastAsia" w:hAnsiTheme="minorEastAsia"/>
        </w:rPr>
      </w:pPr>
      <w:r w:rsidRPr="00AF381D">
        <w:rPr>
          <w:rFonts w:asciiTheme="minorEastAsia" w:hAnsiTheme="minorEastAsia" w:hint="eastAsia"/>
        </w:rPr>
        <w:t>きます。</w:t>
      </w:r>
    </w:p>
    <w:p w14:paraId="6326FA84" w14:textId="49F63500" w:rsidR="003647E7" w:rsidRPr="00AF381D" w:rsidRDefault="009C123A" w:rsidP="0052320C">
      <w:pPr>
        <w:spacing w:line="0" w:lineRule="atLeast"/>
        <w:ind w:left="630" w:hangingChars="300" w:hanging="630"/>
        <w:rPr>
          <w:rFonts w:asciiTheme="minorEastAsia" w:hAnsiTheme="minorEastAsia"/>
          <w:spacing w:val="-2"/>
        </w:rPr>
      </w:pPr>
      <w:r w:rsidRPr="00AF381D">
        <w:rPr>
          <w:rFonts w:asciiTheme="minorEastAsia" w:hAnsiTheme="minorEastAsia" w:hint="eastAsia"/>
        </w:rPr>
        <w:t xml:space="preserve">　８．</w:t>
      </w:r>
      <w:r w:rsidRPr="00AF381D">
        <w:rPr>
          <w:rFonts w:asciiTheme="minorEastAsia" w:hAnsiTheme="minorEastAsia" w:hint="eastAsia"/>
          <w:spacing w:val="-2"/>
        </w:rPr>
        <w:t>レッスンにおいては、生徒・会員の皆様への至近距離での指導</w:t>
      </w:r>
      <w:r w:rsidR="00EE1515" w:rsidRPr="00AF381D">
        <w:rPr>
          <w:rFonts w:asciiTheme="minorEastAsia" w:hAnsiTheme="minorEastAsia" w:hint="eastAsia"/>
          <w:spacing w:val="-2"/>
        </w:rPr>
        <w:t>を避け</w:t>
      </w:r>
      <w:r w:rsidRPr="00AF381D">
        <w:rPr>
          <w:rFonts w:asciiTheme="minorEastAsia" w:hAnsiTheme="minorEastAsia" w:hint="eastAsia"/>
          <w:spacing w:val="-2"/>
        </w:rPr>
        <w:t>、</w:t>
      </w:r>
      <w:r w:rsidR="003647E7" w:rsidRPr="00AF381D">
        <w:rPr>
          <w:rFonts w:asciiTheme="minorEastAsia" w:hAnsiTheme="minorEastAsia" w:hint="eastAsia"/>
          <w:spacing w:val="-2"/>
        </w:rPr>
        <w:t>間隔を十分に取る</w:t>
      </w:r>
      <w:r w:rsidRPr="00AF381D">
        <w:rPr>
          <w:rFonts w:asciiTheme="minorEastAsia" w:hAnsiTheme="minorEastAsia" w:hint="eastAsia"/>
          <w:spacing w:val="-2"/>
        </w:rPr>
        <w:t>などレッスンの一部運用を</w:t>
      </w:r>
      <w:r w:rsidR="00D06930" w:rsidRPr="00AF381D">
        <w:rPr>
          <w:rFonts w:asciiTheme="minorEastAsia" w:hAnsiTheme="minorEastAsia" w:hint="eastAsia"/>
          <w:spacing w:val="-2"/>
        </w:rPr>
        <w:t>当面の間</w:t>
      </w:r>
      <w:r w:rsidRPr="00AF381D">
        <w:rPr>
          <w:rFonts w:asciiTheme="minorEastAsia" w:hAnsiTheme="minorEastAsia" w:hint="eastAsia"/>
          <w:spacing w:val="-2"/>
        </w:rPr>
        <w:t>変更させていただきます。</w:t>
      </w:r>
    </w:p>
    <w:p w14:paraId="35ECB123" w14:textId="77777777" w:rsidR="009C123A" w:rsidRPr="00AF381D" w:rsidRDefault="009C123A" w:rsidP="009C123A">
      <w:pPr>
        <w:spacing w:line="0" w:lineRule="atLeast"/>
        <w:rPr>
          <w:rFonts w:asciiTheme="minorEastAsia" w:hAnsiTheme="minorEastAsia"/>
        </w:rPr>
      </w:pPr>
    </w:p>
    <w:p w14:paraId="54546C85" w14:textId="77777777" w:rsidR="009C123A" w:rsidRPr="00AF381D" w:rsidRDefault="009C123A" w:rsidP="009C123A">
      <w:pPr>
        <w:spacing w:line="0" w:lineRule="atLeast"/>
        <w:ind w:firstLineChars="100" w:firstLine="211"/>
        <w:rPr>
          <w:rFonts w:asciiTheme="minorEastAsia" w:hAnsiTheme="minorEastAsia"/>
          <w:b/>
        </w:rPr>
      </w:pPr>
      <w:r w:rsidRPr="00AF381D">
        <w:rPr>
          <w:rFonts w:asciiTheme="minorEastAsia" w:hAnsiTheme="minorEastAsia" w:hint="eastAsia"/>
          <w:b/>
        </w:rPr>
        <w:t>＜皆様にご協力をお願いしたいこと＞</w:t>
      </w:r>
    </w:p>
    <w:p w14:paraId="45D41E3B" w14:textId="3AA2EAE2"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１．ご自身・ご同伴者（同行のご家族）</w:t>
      </w:r>
      <w:r w:rsidR="00D06930" w:rsidRPr="00AF381D">
        <w:rPr>
          <w:rFonts w:asciiTheme="minorEastAsia" w:hAnsiTheme="minorEastAsia" w:hint="eastAsia"/>
        </w:rPr>
        <w:t>に</w:t>
      </w:r>
      <w:r w:rsidRPr="00AF381D">
        <w:rPr>
          <w:rFonts w:asciiTheme="minorEastAsia" w:hAnsiTheme="minorEastAsia" w:hint="eastAsia"/>
        </w:rPr>
        <w:t>3</w:t>
      </w:r>
      <w:r w:rsidRPr="00AF381D">
        <w:rPr>
          <w:rFonts w:asciiTheme="minorEastAsia" w:hAnsiTheme="minorEastAsia"/>
        </w:rPr>
        <w:t>7.5</w:t>
      </w:r>
      <w:r w:rsidRPr="00AF381D">
        <w:rPr>
          <w:rFonts w:asciiTheme="minorEastAsia" w:hAnsiTheme="minorEastAsia" w:hint="eastAsia"/>
        </w:rPr>
        <w:t>℃以上の発熱や咳などの風邪症状がある場</w:t>
      </w:r>
    </w:p>
    <w:p w14:paraId="75989732" w14:textId="77777777" w:rsidR="009C123A" w:rsidRPr="00AF381D" w:rsidRDefault="009C123A" w:rsidP="009C123A">
      <w:pPr>
        <w:spacing w:line="0" w:lineRule="atLeast"/>
        <w:ind w:firstLineChars="300" w:firstLine="630"/>
        <w:rPr>
          <w:rFonts w:asciiTheme="minorEastAsia" w:hAnsiTheme="minorEastAsia"/>
        </w:rPr>
      </w:pPr>
      <w:r w:rsidRPr="00AF381D">
        <w:rPr>
          <w:rFonts w:asciiTheme="minorEastAsia" w:hAnsiTheme="minorEastAsia" w:hint="eastAsia"/>
        </w:rPr>
        <w:t>合、レッスンの受講はご遠慮ください。</w:t>
      </w:r>
    </w:p>
    <w:p w14:paraId="1F459705" w14:textId="17285214"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w:t>
      </w:r>
      <w:r w:rsidR="00211FE2">
        <w:rPr>
          <w:rFonts w:asciiTheme="minorEastAsia" w:hAnsiTheme="minorEastAsia" w:hint="eastAsia"/>
        </w:rPr>
        <w:t>２</w:t>
      </w:r>
      <w:r w:rsidRPr="00AF381D">
        <w:rPr>
          <w:rFonts w:asciiTheme="minorEastAsia" w:hAnsiTheme="minorEastAsia" w:hint="eastAsia"/>
        </w:rPr>
        <w:t>．レッスン受講前には、必ず石鹸を使って正しく手洗いを行い、うがいをお願いします。</w:t>
      </w:r>
    </w:p>
    <w:p w14:paraId="4BBF6FB6" w14:textId="77777777"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ご同行者も、同様に手洗い・うがいをお願いします。</w:t>
      </w:r>
    </w:p>
    <w:p w14:paraId="0A2D6B3E" w14:textId="67166433"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w:t>
      </w:r>
      <w:r w:rsidR="00211FE2">
        <w:rPr>
          <w:rFonts w:asciiTheme="minorEastAsia" w:hAnsiTheme="minorEastAsia" w:hint="eastAsia"/>
        </w:rPr>
        <w:t>３</w:t>
      </w:r>
      <w:r w:rsidRPr="00AF381D">
        <w:rPr>
          <w:rFonts w:asciiTheme="minorEastAsia" w:hAnsiTheme="minorEastAsia" w:hint="eastAsia"/>
        </w:rPr>
        <w:t>．レッスン室内でも、こまめに水分補給をお願いします。</w:t>
      </w:r>
    </w:p>
    <w:p w14:paraId="0B77E000" w14:textId="1443F3C6"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w:t>
      </w:r>
      <w:r w:rsidR="00211FE2">
        <w:rPr>
          <w:rFonts w:asciiTheme="minorEastAsia" w:hAnsiTheme="minorEastAsia" w:hint="eastAsia"/>
        </w:rPr>
        <w:t>４</w:t>
      </w:r>
      <w:r w:rsidRPr="00AF381D">
        <w:rPr>
          <w:rFonts w:asciiTheme="minorEastAsia" w:hAnsiTheme="minorEastAsia" w:hint="eastAsia"/>
        </w:rPr>
        <w:t>．会場内・レッスン室内でのマスク着用をお願いします。</w:t>
      </w:r>
    </w:p>
    <w:p w14:paraId="10D91581" w14:textId="77777777" w:rsidR="009C123A" w:rsidRPr="00AF381D" w:rsidRDefault="009C123A" w:rsidP="009C123A">
      <w:pPr>
        <w:spacing w:line="0" w:lineRule="atLeast"/>
        <w:ind w:firstLineChars="300" w:firstLine="630"/>
        <w:rPr>
          <w:rFonts w:asciiTheme="minorEastAsia" w:hAnsiTheme="minorEastAsia"/>
        </w:rPr>
      </w:pPr>
      <w:r w:rsidRPr="00AF381D">
        <w:rPr>
          <w:rFonts w:asciiTheme="minorEastAsia" w:hAnsiTheme="minorEastAsia" w:hint="eastAsia"/>
        </w:rPr>
        <w:t>咳・くしゃみのエチケットをお願いします。</w:t>
      </w:r>
    </w:p>
    <w:p w14:paraId="731A9D7F" w14:textId="2610A1CC"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w:t>
      </w:r>
      <w:r w:rsidR="00211FE2">
        <w:rPr>
          <w:rFonts w:asciiTheme="minorEastAsia" w:hAnsiTheme="minorEastAsia" w:hint="eastAsia"/>
        </w:rPr>
        <w:t>５</w:t>
      </w:r>
      <w:r w:rsidRPr="00AF381D">
        <w:rPr>
          <w:rFonts w:asciiTheme="minorEastAsia" w:hAnsiTheme="minorEastAsia" w:hint="eastAsia"/>
        </w:rPr>
        <w:t>．ロビー等の共有スペースの利用・滞在は、必要最小限にとどめてください。</w:t>
      </w:r>
    </w:p>
    <w:p w14:paraId="5F1914B6" w14:textId="32D05A74" w:rsidR="009C123A" w:rsidRPr="00AF381D" w:rsidRDefault="009C123A" w:rsidP="009C123A">
      <w:pPr>
        <w:spacing w:line="0" w:lineRule="atLeast"/>
        <w:rPr>
          <w:rFonts w:asciiTheme="minorEastAsia" w:hAnsiTheme="minorEastAsia"/>
        </w:rPr>
      </w:pPr>
      <w:r w:rsidRPr="00AF381D">
        <w:rPr>
          <w:rFonts w:asciiTheme="minorEastAsia" w:hAnsiTheme="minorEastAsia" w:hint="eastAsia"/>
        </w:rPr>
        <w:t xml:space="preserve">　</w:t>
      </w:r>
      <w:r w:rsidR="00211FE2">
        <w:rPr>
          <w:rFonts w:asciiTheme="minorEastAsia" w:hAnsiTheme="minorEastAsia" w:hint="eastAsia"/>
        </w:rPr>
        <w:t>６</w:t>
      </w:r>
      <w:r w:rsidRPr="00AF381D">
        <w:rPr>
          <w:rFonts w:asciiTheme="minorEastAsia" w:hAnsiTheme="minorEastAsia" w:hint="eastAsia"/>
        </w:rPr>
        <w:t>．ゴミ、使用済みマスク等は、お持ち帰りください。</w:t>
      </w:r>
    </w:p>
    <w:p w14:paraId="603C6275" w14:textId="6764E007" w:rsidR="009C123A" w:rsidRPr="00AF381D" w:rsidRDefault="00211FE2" w:rsidP="009C123A">
      <w:pPr>
        <w:spacing w:line="0" w:lineRule="atLeast"/>
        <w:rPr>
          <w:rFonts w:asciiTheme="minorEastAsia" w:hAnsiTheme="minorEastAsia"/>
        </w:rPr>
      </w:pPr>
      <w:r>
        <w:rPr>
          <w:rFonts w:asciiTheme="minorEastAsia" w:hAnsiTheme="minorEastAsia" w:hint="eastAsia"/>
        </w:rPr>
        <w:t xml:space="preserve">　７</w:t>
      </w:r>
      <w:r w:rsidR="009C123A" w:rsidRPr="00AF381D">
        <w:rPr>
          <w:rFonts w:asciiTheme="minorEastAsia" w:hAnsiTheme="minorEastAsia" w:hint="eastAsia"/>
        </w:rPr>
        <w:t>．教室の入れ替え時間に、十分な換気のため</w:t>
      </w:r>
      <w:r w:rsidR="00D06930" w:rsidRPr="00AF381D">
        <w:rPr>
          <w:rFonts w:asciiTheme="minorEastAsia" w:hAnsiTheme="minorEastAsia" w:hint="eastAsia"/>
        </w:rPr>
        <w:t>の</w:t>
      </w:r>
      <w:r w:rsidR="009C123A" w:rsidRPr="00AF381D">
        <w:rPr>
          <w:rFonts w:asciiTheme="minorEastAsia" w:hAnsiTheme="minorEastAsia" w:hint="eastAsia"/>
        </w:rPr>
        <w:t>空気の入れ替え時間を設けます。</w:t>
      </w:r>
    </w:p>
    <w:p w14:paraId="2A73E4BE" w14:textId="77777777" w:rsidR="00211FE2" w:rsidRDefault="009C123A" w:rsidP="00211FE2">
      <w:pPr>
        <w:spacing w:line="0" w:lineRule="atLeast"/>
        <w:rPr>
          <w:rFonts w:asciiTheme="minorEastAsia" w:hAnsiTheme="minorEastAsia"/>
        </w:rPr>
      </w:pPr>
      <w:r w:rsidRPr="00AF381D">
        <w:rPr>
          <w:rFonts w:asciiTheme="minorEastAsia" w:hAnsiTheme="minorEastAsia" w:hint="eastAsia"/>
        </w:rPr>
        <w:t xml:space="preserve">　　　ご協力とご理解をお願いいたします。</w:t>
      </w:r>
    </w:p>
    <w:p w14:paraId="426C2563" w14:textId="528E5E20" w:rsidR="00211FE2" w:rsidRPr="00AF381D" w:rsidRDefault="00211FE2" w:rsidP="00211FE2">
      <w:pPr>
        <w:spacing w:line="0" w:lineRule="atLeast"/>
        <w:rPr>
          <w:rFonts w:asciiTheme="minorEastAsia" w:hAnsiTheme="minorEastAsia"/>
        </w:rPr>
      </w:pPr>
      <w:r>
        <w:rPr>
          <w:rFonts w:asciiTheme="minorEastAsia" w:hAnsiTheme="minorEastAsia" w:hint="eastAsia"/>
        </w:rPr>
        <w:t xml:space="preserve">　８</w:t>
      </w:r>
      <w:r w:rsidRPr="00AF381D">
        <w:rPr>
          <w:rFonts w:asciiTheme="minorEastAsia" w:hAnsiTheme="minorEastAsia" w:hint="eastAsia"/>
        </w:rPr>
        <w:t>．レッスン受講にあたって感染が不安な場合は、教室受付・講師にご相談ください。</w:t>
      </w:r>
    </w:p>
    <w:p w14:paraId="079A0244" w14:textId="77777777" w:rsidR="009C123A" w:rsidRPr="00AF381D" w:rsidRDefault="009C123A" w:rsidP="009C123A">
      <w:pPr>
        <w:spacing w:line="0" w:lineRule="atLeast"/>
        <w:rPr>
          <w:rFonts w:asciiTheme="minorEastAsia" w:hAnsiTheme="minorEastAsia"/>
        </w:rPr>
      </w:pPr>
    </w:p>
    <w:p w14:paraId="026B5356" w14:textId="77777777" w:rsidR="009C123A" w:rsidRPr="00AF381D" w:rsidRDefault="009C123A" w:rsidP="009C123A">
      <w:pPr>
        <w:rPr>
          <w:rFonts w:asciiTheme="minorEastAsia" w:hAnsiTheme="minorEastAsia"/>
          <w:b/>
        </w:rPr>
      </w:pPr>
      <w:r w:rsidRPr="00AF381D">
        <w:rPr>
          <w:rFonts w:asciiTheme="minorEastAsia" w:hAnsiTheme="minorEastAsia" w:hint="eastAsia"/>
          <w:b/>
        </w:rPr>
        <w:t>３）レッスン料について</w:t>
      </w:r>
    </w:p>
    <w:p w14:paraId="2F99EF16" w14:textId="574B9B31" w:rsidR="009C123A" w:rsidRPr="00AF381D" w:rsidRDefault="009C123A" w:rsidP="00885F37">
      <w:pPr>
        <w:ind w:leftChars="200" w:left="420"/>
        <w:rPr>
          <w:rFonts w:asciiTheme="minorEastAsia" w:hAnsiTheme="minorEastAsia"/>
          <w:spacing w:val="-6"/>
          <w:sz w:val="20"/>
          <w:szCs w:val="20"/>
        </w:rPr>
      </w:pPr>
      <w:r w:rsidRPr="00AF381D">
        <w:rPr>
          <w:rFonts w:asciiTheme="minorEastAsia" w:hAnsiTheme="minorEastAsia" w:hint="eastAsia"/>
          <w:spacing w:val="-6"/>
          <w:sz w:val="20"/>
          <w:szCs w:val="20"/>
        </w:rPr>
        <w:t>3月1</w:t>
      </w:r>
      <w:r w:rsidRPr="00AF381D">
        <w:rPr>
          <w:rFonts w:asciiTheme="minorEastAsia" w:hAnsiTheme="minorEastAsia"/>
          <w:spacing w:val="-6"/>
          <w:sz w:val="20"/>
          <w:szCs w:val="20"/>
        </w:rPr>
        <w:t>2</w:t>
      </w:r>
      <w:r w:rsidRPr="00AF381D">
        <w:rPr>
          <w:rFonts w:asciiTheme="minorEastAsia" w:hAnsiTheme="minorEastAsia" w:hint="eastAsia"/>
          <w:spacing w:val="-6"/>
          <w:sz w:val="20"/>
          <w:szCs w:val="20"/>
        </w:rPr>
        <w:t>日の「レッスン休講の延長」のご案内で、「3月のレッスン料につきましては再開後のレッスン料に充当させていただきます」とご案</w:t>
      </w:r>
      <w:r w:rsidR="00885F37" w:rsidRPr="00AF381D">
        <w:rPr>
          <w:rFonts w:asciiTheme="minorEastAsia" w:hAnsiTheme="minorEastAsia" w:hint="eastAsia"/>
          <w:spacing w:val="-6"/>
          <w:sz w:val="20"/>
          <w:szCs w:val="20"/>
        </w:rPr>
        <w:t>内しておりましたが、３月中にレッスンが</w:t>
      </w:r>
      <w:r w:rsidRPr="00AF381D">
        <w:rPr>
          <w:rFonts w:asciiTheme="minorEastAsia" w:hAnsiTheme="minorEastAsia" w:hint="eastAsia"/>
          <w:spacing w:val="-6"/>
          <w:sz w:val="20"/>
          <w:szCs w:val="20"/>
        </w:rPr>
        <w:t>再開となった場合のレッスン料につきましては、お通いの会場よりご案内させていただきます。</w:t>
      </w:r>
    </w:p>
    <w:p w14:paraId="3F75F157" w14:textId="77777777" w:rsidR="009C123A" w:rsidRPr="00AF381D" w:rsidRDefault="009C123A" w:rsidP="009C123A">
      <w:pPr>
        <w:rPr>
          <w:rFonts w:asciiTheme="minorEastAsia" w:hAnsiTheme="minorEastAsia"/>
        </w:rPr>
      </w:pPr>
    </w:p>
    <w:p w14:paraId="2AB861FC" w14:textId="77777777" w:rsidR="009C123A" w:rsidRPr="00AF381D" w:rsidRDefault="009C123A" w:rsidP="009C123A">
      <w:pPr>
        <w:rPr>
          <w:rFonts w:asciiTheme="minorEastAsia" w:hAnsiTheme="minorEastAsia"/>
          <w:b/>
        </w:rPr>
      </w:pPr>
      <w:r w:rsidRPr="00AF381D">
        <w:rPr>
          <w:rFonts w:asciiTheme="minorEastAsia" w:hAnsiTheme="minorEastAsia" w:hint="eastAsia"/>
          <w:b/>
        </w:rPr>
        <w:t>４）長期欠席制度</w:t>
      </w:r>
    </w:p>
    <w:p w14:paraId="7E93D00B" w14:textId="77777777" w:rsidR="009C123A" w:rsidRPr="00AF381D" w:rsidRDefault="009C123A" w:rsidP="009C123A">
      <w:pPr>
        <w:ind w:leftChars="200" w:left="420"/>
        <w:rPr>
          <w:rFonts w:asciiTheme="minorEastAsia" w:hAnsiTheme="minorEastAsia"/>
          <w:spacing w:val="-4"/>
          <w:sz w:val="20"/>
          <w:szCs w:val="20"/>
        </w:rPr>
      </w:pPr>
      <w:r w:rsidRPr="00AF381D">
        <w:rPr>
          <w:rFonts w:asciiTheme="minorEastAsia" w:hAnsiTheme="minorEastAsia" w:hint="eastAsia"/>
          <w:spacing w:val="-4"/>
          <w:sz w:val="20"/>
          <w:szCs w:val="20"/>
        </w:rPr>
        <w:lastRenderedPageBreak/>
        <w:t>レッスン実施にあたり万全を尽くしてまいりますが、レッスン受講に不安をお感じになり、</w:t>
      </w:r>
    </w:p>
    <w:p w14:paraId="07A12B7D" w14:textId="77777777" w:rsidR="009C123A" w:rsidRPr="00AF381D" w:rsidRDefault="009C123A" w:rsidP="009C123A">
      <w:pPr>
        <w:ind w:leftChars="200" w:left="420"/>
        <w:rPr>
          <w:rFonts w:asciiTheme="minorEastAsia" w:hAnsiTheme="minorEastAsia"/>
          <w:spacing w:val="-4"/>
          <w:sz w:val="20"/>
          <w:szCs w:val="20"/>
        </w:rPr>
      </w:pPr>
      <w:r w:rsidRPr="00AF381D">
        <w:rPr>
          <w:rFonts w:asciiTheme="minorEastAsia" w:hAnsiTheme="minorEastAsia" w:hint="eastAsia"/>
          <w:spacing w:val="-4"/>
          <w:sz w:val="20"/>
          <w:szCs w:val="20"/>
        </w:rPr>
        <w:t>一カ月以上ご欠席されるお客様につきましては「長期欠席制度」を適用いたします。</w:t>
      </w:r>
    </w:p>
    <w:p w14:paraId="4D0E06B1" w14:textId="77777777" w:rsidR="009C123A" w:rsidRPr="00AF381D" w:rsidRDefault="009C123A" w:rsidP="009C123A">
      <w:pPr>
        <w:ind w:firstLineChars="200" w:firstLine="384"/>
        <w:rPr>
          <w:rFonts w:asciiTheme="minorEastAsia" w:hAnsiTheme="minorEastAsia"/>
          <w:spacing w:val="-4"/>
          <w:sz w:val="20"/>
          <w:szCs w:val="20"/>
        </w:rPr>
      </w:pPr>
      <w:r w:rsidRPr="00AF381D">
        <w:rPr>
          <w:rFonts w:asciiTheme="minorEastAsia" w:hAnsiTheme="minorEastAsia" w:hint="eastAsia"/>
          <w:spacing w:val="-4"/>
          <w:sz w:val="20"/>
          <w:szCs w:val="20"/>
        </w:rPr>
        <w:t>お手数ではございますがレッスン会場までその旨ご連絡いただけますようお願い申し上げます。</w:t>
      </w:r>
    </w:p>
    <w:p w14:paraId="2E239B8E" w14:textId="77777777" w:rsidR="009C123A" w:rsidRPr="000B1155" w:rsidRDefault="009C123A" w:rsidP="009C123A">
      <w:pPr>
        <w:spacing w:line="350" w:lineRule="exact"/>
        <w:rPr>
          <w:rFonts w:asciiTheme="minorEastAsia" w:hAnsiTheme="minorEastAsia"/>
        </w:rPr>
      </w:pPr>
    </w:p>
    <w:p w14:paraId="2713559A" w14:textId="77777777" w:rsidR="009C123A" w:rsidRPr="000B1155" w:rsidRDefault="009C123A" w:rsidP="009C123A">
      <w:pPr>
        <w:spacing w:line="350" w:lineRule="exact"/>
        <w:ind w:leftChars="200" w:left="420"/>
        <w:rPr>
          <w:rFonts w:asciiTheme="minorEastAsia" w:hAnsiTheme="minorEastAsia"/>
        </w:rPr>
      </w:pPr>
      <w:r w:rsidRPr="000B1155">
        <w:rPr>
          <w:rFonts w:asciiTheme="minorEastAsia" w:hAnsiTheme="minorEastAsia" w:hint="eastAsia"/>
        </w:rPr>
        <w:t>※長期欠席制度の詳細</w:t>
      </w:r>
    </w:p>
    <w:p w14:paraId="2BC7C592" w14:textId="48778842" w:rsidR="009C123A" w:rsidRPr="000B1155" w:rsidRDefault="009C123A" w:rsidP="009C123A">
      <w:pPr>
        <w:spacing w:line="350" w:lineRule="exact"/>
        <w:ind w:leftChars="200" w:left="420"/>
        <w:rPr>
          <w:rFonts w:asciiTheme="minorEastAsia" w:hAnsiTheme="minorEastAsia"/>
        </w:rPr>
      </w:pPr>
      <w:r w:rsidRPr="000B1155">
        <w:rPr>
          <w:rFonts w:asciiTheme="minorEastAsia" w:hAnsiTheme="minorEastAsia" w:hint="eastAsia"/>
        </w:rPr>
        <w:t xml:space="preserve">ヤマハ音楽教室　</w:t>
      </w:r>
      <w:bookmarkStart w:id="3" w:name="_Hlk35505122"/>
      <w:r w:rsidRPr="000B1155">
        <w:rPr>
          <w:rFonts w:asciiTheme="minorEastAsia" w:hAnsiTheme="minorEastAsia" w:hint="eastAsia"/>
        </w:rPr>
        <w:t>基本会則「</w:t>
      </w:r>
      <w:hyperlink r:id="rId11" w:anchor="006" w:history="1">
        <w:r w:rsidRPr="000653E3">
          <w:rPr>
            <w:rStyle w:val="aa"/>
            <w:rFonts w:asciiTheme="minorEastAsia" w:hAnsiTheme="minorEastAsia" w:hint="eastAsia"/>
          </w:rPr>
          <w:t>各種手続き</w:t>
        </w:r>
      </w:hyperlink>
      <w:r w:rsidRPr="000B1155">
        <w:rPr>
          <w:rFonts w:asciiTheme="minorEastAsia" w:hAnsiTheme="minorEastAsia" w:hint="eastAsia"/>
        </w:rPr>
        <w:t>」</w:t>
      </w:r>
      <w:bookmarkEnd w:id="3"/>
    </w:p>
    <w:p w14:paraId="29F3369A" w14:textId="494739A2" w:rsidR="009C123A" w:rsidRPr="000B1155" w:rsidRDefault="009C123A" w:rsidP="009C123A">
      <w:pPr>
        <w:spacing w:line="350" w:lineRule="exact"/>
        <w:ind w:leftChars="200" w:left="420"/>
        <w:rPr>
          <w:rFonts w:asciiTheme="minorEastAsia" w:hAnsiTheme="minorEastAsia"/>
        </w:rPr>
      </w:pPr>
      <w:r w:rsidRPr="000B1155">
        <w:rPr>
          <w:rFonts w:asciiTheme="minorEastAsia" w:hAnsiTheme="minorEastAsia" w:hint="eastAsia"/>
        </w:rPr>
        <w:t>ヤマハミュージックレッスン　基本会則「</w:t>
      </w:r>
      <w:hyperlink r:id="rId12" w:anchor="006" w:history="1">
        <w:r w:rsidRPr="000653E3">
          <w:rPr>
            <w:rStyle w:val="aa"/>
            <w:rFonts w:asciiTheme="minorEastAsia" w:hAnsiTheme="minorEastAsia" w:hint="eastAsia"/>
          </w:rPr>
          <w:t>各種手続き</w:t>
        </w:r>
      </w:hyperlink>
      <w:r w:rsidRPr="000B1155">
        <w:rPr>
          <w:rFonts w:asciiTheme="minorEastAsia" w:hAnsiTheme="minorEastAsia" w:hint="eastAsia"/>
        </w:rPr>
        <w:t>」</w:t>
      </w:r>
    </w:p>
    <w:p w14:paraId="72826D23" w14:textId="728CF5E7" w:rsidR="009C123A" w:rsidRPr="000B1155" w:rsidRDefault="009C123A" w:rsidP="009C123A">
      <w:pPr>
        <w:spacing w:line="350" w:lineRule="exact"/>
        <w:ind w:leftChars="200" w:left="420"/>
        <w:rPr>
          <w:rFonts w:asciiTheme="minorEastAsia" w:hAnsiTheme="minorEastAsia"/>
        </w:rPr>
      </w:pPr>
      <w:r w:rsidRPr="000B1155">
        <w:rPr>
          <w:rFonts w:asciiTheme="minorEastAsia" w:hAnsiTheme="minorEastAsia" w:hint="eastAsia"/>
        </w:rPr>
        <w:t>※青春ポップスにつきましては、再入会規定を適用致します。詳しくは</w:t>
      </w:r>
      <w:hyperlink r:id="rId13" w:history="1">
        <w:r w:rsidRPr="00082A1B">
          <w:rPr>
            <w:rStyle w:val="aa"/>
            <w:rFonts w:asciiTheme="minorEastAsia" w:hAnsiTheme="minorEastAsia" w:hint="eastAsia"/>
          </w:rPr>
          <w:t>基本会則</w:t>
        </w:r>
      </w:hyperlink>
    </w:p>
    <w:p w14:paraId="10A1C497" w14:textId="77777777" w:rsidR="009C123A" w:rsidRPr="000B1155" w:rsidRDefault="009C123A" w:rsidP="009C123A">
      <w:pPr>
        <w:pStyle w:val="af1"/>
        <w:rPr>
          <w:rFonts w:asciiTheme="minorEastAsia" w:hAnsiTheme="minorEastAsia"/>
        </w:rPr>
      </w:pPr>
    </w:p>
    <w:p w14:paraId="28FF857C" w14:textId="77777777" w:rsidR="009C123A" w:rsidRPr="000B1155" w:rsidRDefault="009C123A" w:rsidP="009C123A">
      <w:pPr>
        <w:pStyle w:val="af1"/>
        <w:rPr>
          <w:rFonts w:asciiTheme="minorEastAsia" w:hAnsiTheme="minorEastAsia"/>
        </w:rPr>
      </w:pPr>
      <w:r w:rsidRPr="000B1155">
        <w:rPr>
          <w:rFonts w:asciiTheme="minorEastAsia" w:hAnsiTheme="minorEastAsia" w:hint="eastAsia"/>
        </w:rPr>
        <w:t>以上</w:t>
      </w:r>
    </w:p>
    <w:sectPr w:rsidR="009C123A" w:rsidRPr="000B1155" w:rsidSect="00050EAE">
      <w:pgSz w:w="11906" w:h="16838"/>
      <w:pgMar w:top="1361" w:right="1418" w:bottom="107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E11B" w14:textId="77777777" w:rsidR="00E00C75" w:rsidRDefault="00E00C75" w:rsidP="00E3692A">
      <w:r>
        <w:separator/>
      </w:r>
    </w:p>
  </w:endnote>
  <w:endnote w:type="continuationSeparator" w:id="0">
    <w:p w14:paraId="32A3B060" w14:textId="77777777" w:rsidR="00E00C75" w:rsidRDefault="00E00C75" w:rsidP="00E3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503AE" w14:textId="77777777" w:rsidR="00E00C75" w:rsidRDefault="00E00C75" w:rsidP="00E3692A">
      <w:r>
        <w:separator/>
      </w:r>
    </w:p>
  </w:footnote>
  <w:footnote w:type="continuationSeparator" w:id="0">
    <w:p w14:paraId="46BF1B50" w14:textId="77777777" w:rsidR="00E00C75" w:rsidRDefault="00E00C75" w:rsidP="00E36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B64"/>
    <w:multiLevelType w:val="hybridMultilevel"/>
    <w:tmpl w:val="2DCC4104"/>
    <w:lvl w:ilvl="0" w:tplc="AF9EC924">
      <w:start w:val="1"/>
      <w:numFmt w:val="decimalFullWidth"/>
      <w:lvlText w:val="%1、"/>
      <w:lvlJc w:val="left"/>
      <w:pPr>
        <w:ind w:left="630" w:hanging="420"/>
      </w:pPr>
      <w:rPr>
        <w:rFonts w:hint="default"/>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335CE1"/>
    <w:multiLevelType w:val="hybridMultilevel"/>
    <w:tmpl w:val="CE44A934"/>
    <w:lvl w:ilvl="0" w:tplc="409E46C2">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E175537"/>
    <w:multiLevelType w:val="hybridMultilevel"/>
    <w:tmpl w:val="88164DF2"/>
    <w:lvl w:ilvl="0" w:tplc="052E19D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1468D6"/>
    <w:multiLevelType w:val="hybridMultilevel"/>
    <w:tmpl w:val="02B2B1FA"/>
    <w:lvl w:ilvl="0" w:tplc="32C8A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CB1696"/>
    <w:multiLevelType w:val="hybridMultilevel"/>
    <w:tmpl w:val="9E603A4E"/>
    <w:lvl w:ilvl="0" w:tplc="4D6C90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F1AF2"/>
    <w:multiLevelType w:val="hybridMultilevel"/>
    <w:tmpl w:val="C6BC8EA6"/>
    <w:lvl w:ilvl="0" w:tplc="458C7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173AB"/>
    <w:multiLevelType w:val="hybridMultilevel"/>
    <w:tmpl w:val="A458352A"/>
    <w:lvl w:ilvl="0" w:tplc="3BFA3EFC">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B02E53"/>
    <w:multiLevelType w:val="hybridMultilevel"/>
    <w:tmpl w:val="E9F852F8"/>
    <w:lvl w:ilvl="0" w:tplc="FB2A3F2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EF"/>
    <w:rsid w:val="0000416A"/>
    <w:rsid w:val="00007E07"/>
    <w:rsid w:val="00021F71"/>
    <w:rsid w:val="0003361E"/>
    <w:rsid w:val="00046FEE"/>
    <w:rsid w:val="00050EAE"/>
    <w:rsid w:val="0005294A"/>
    <w:rsid w:val="000642D0"/>
    <w:rsid w:val="00064903"/>
    <w:rsid w:val="000653E3"/>
    <w:rsid w:val="00065762"/>
    <w:rsid w:val="00082A1B"/>
    <w:rsid w:val="00095CF2"/>
    <w:rsid w:val="000A4E48"/>
    <w:rsid w:val="000A6A83"/>
    <w:rsid w:val="000B2742"/>
    <w:rsid w:val="000D0CBF"/>
    <w:rsid w:val="000F7EC5"/>
    <w:rsid w:val="001004EC"/>
    <w:rsid w:val="0012318E"/>
    <w:rsid w:val="001350D5"/>
    <w:rsid w:val="001622E8"/>
    <w:rsid w:val="00171DA1"/>
    <w:rsid w:val="0017379B"/>
    <w:rsid w:val="0017547A"/>
    <w:rsid w:val="00193F01"/>
    <w:rsid w:val="001A6201"/>
    <w:rsid w:val="001B1851"/>
    <w:rsid w:val="001D11A4"/>
    <w:rsid w:val="001F095A"/>
    <w:rsid w:val="001F408F"/>
    <w:rsid w:val="00206F0B"/>
    <w:rsid w:val="002104E1"/>
    <w:rsid w:val="00211FE2"/>
    <w:rsid w:val="00234168"/>
    <w:rsid w:val="00242316"/>
    <w:rsid w:val="0025591D"/>
    <w:rsid w:val="00257EFA"/>
    <w:rsid w:val="00265A09"/>
    <w:rsid w:val="00284852"/>
    <w:rsid w:val="00296223"/>
    <w:rsid w:val="002A0643"/>
    <w:rsid w:val="002A43E3"/>
    <w:rsid w:val="002C076D"/>
    <w:rsid w:val="002C3CE2"/>
    <w:rsid w:val="002C4318"/>
    <w:rsid w:val="002D1427"/>
    <w:rsid w:val="002D2B8A"/>
    <w:rsid w:val="0030250A"/>
    <w:rsid w:val="00306667"/>
    <w:rsid w:val="00313C8B"/>
    <w:rsid w:val="003260BF"/>
    <w:rsid w:val="003647E7"/>
    <w:rsid w:val="00374972"/>
    <w:rsid w:val="00390194"/>
    <w:rsid w:val="00393665"/>
    <w:rsid w:val="003A2E1A"/>
    <w:rsid w:val="003A77AE"/>
    <w:rsid w:val="003C0F4E"/>
    <w:rsid w:val="003C2EAA"/>
    <w:rsid w:val="003D4680"/>
    <w:rsid w:val="003D757F"/>
    <w:rsid w:val="003E5CB6"/>
    <w:rsid w:val="00400B84"/>
    <w:rsid w:val="00440FB9"/>
    <w:rsid w:val="00451C13"/>
    <w:rsid w:val="004530FF"/>
    <w:rsid w:val="00460DB0"/>
    <w:rsid w:val="00462A23"/>
    <w:rsid w:val="00473F5E"/>
    <w:rsid w:val="00494518"/>
    <w:rsid w:val="004A288B"/>
    <w:rsid w:val="004C7EA0"/>
    <w:rsid w:val="004D3129"/>
    <w:rsid w:val="004E22E5"/>
    <w:rsid w:val="004F0A41"/>
    <w:rsid w:val="004F3F5E"/>
    <w:rsid w:val="004F46DC"/>
    <w:rsid w:val="004F4CB8"/>
    <w:rsid w:val="00515B04"/>
    <w:rsid w:val="00521CDF"/>
    <w:rsid w:val="0052320C"/>
    <w:rsid w:val="00523477"/>
    <w:rsid w:val="0054018B"/>
    <w:rsid w:val="00552F33"/>
    <w:rsid w:val="00562E07"/>
    <w:rsid w:val="00577210"/>
    <w:rsid w:val="00582485"/>
    <w:rsid w:val="00590D35"/>
    <w:rsid w:val="005955C9"/>
    <w:rsid w:val="00597156"/>
    <w:rsid w:val="005A3020"/>
    <w:rsid w:val="005B243A"/>
    <w:rsid w:val="005D3390"/>
    <w:rsid w:val="005D470D"/>
    <w:rsid w:val="005E2B67"/>
    <w:rsid w:val="005F2265"/>
    <w:rsid w:val="00626DCE"/>
    <w:rsid w:val="00626E8E"/>
    <w:rsid w:val="00631E4E"/>
    <w:rsid w:val="00662CBC"/>
    <w:rsid w:val="00670B87"/>
    <w:rsid w:val="006711C8"/>
    <w:rsid w:val="0067195E"/>
    <w:rsid w:val="006757C5"/>
    <w:rsid w:val="0068491E"/>
    <w:rsid w:val="00692325"/>
    <w:rsid w:val="006960BA"/>
    <w:rsid w:val="006A2F94"/>
    <w:rsid w:val="006B5182"/>
    <w:rsid w:val="006C4E2F"/>
    <w:rsid w:val="006D1761"/>
    <w:rsid w:val="006E34C2"/>
    <w:rsid w:val="006E3C3C"/>
    <w:rsid w:val="006E4BC4"/>
    <w:rsid w:val="007011F6"/>
    <w:rsid w:val="00704E9E"/>
    <w:rsid w:val="00705351"/>
    <w:rsid w:val="0073187D"/>
    <w:rsid w:val="00733648"/>
    <w:rsid w:val="007463F2"/>
    <w:rsid w:val="00754A07"/>
    <w:rsid w:val="00770D1D"/>
    <w:rsid w:val="007723D9"/>
    <w:rsid w:val="00783920"/>
    <w:rsid w:val="0079033D"/>
    <w:rsid w:val="00792686"/>
    <w:rsid w:val="007932AE"/>
    <w:rsid w:val="0079640C"/>
    <w:rsid w:val="007A2A10"/>
    <w:rsid w:val="007B0001"/>
    <w:rsid w:val="007C028B"/>
    <w:rsid w:val="007D6CAC"/>
    <w:rsid w:val="00811A69"/>
    <w:rsid w:val="008205D2"/>
    <w:rsid w:val="00833716"/>
    <w:rsid w:val="00875E92"/>
    <w:rsid w:val="00877E79"/>
    <w:rsid w:val="00885F37"/>
    <w:rsid w:val="008945D3"/>
    <w:rsid w:val="008B3844"/>
    <w:rsid w:val="008B5DD3"/>
    <w:rsid w:val="008D0018"/>
    <w:rsid w:val="008D2E97"/>
    <w:rsid w:val="008D629E"/>
    <w:rsid w:val="008E5F22"/>
    <w:rsid w:val="00905085"/>
    <w:rsid w:val="00912D2B"/>
    <w:rsid w:val="00927B6A"/>
    <w:rsid w:val="00935912"/>
    <w:rsid w:val="00940623"/>
    <w:rsid w:val="00952DE0"/>
    <w:rsid w:val="00955381"/>
    <w:rsid w:val="00957AB3"/>
    <w:rsid w:val="00961A79"/>
    <w:rsid w:val="00964D9E"/>
    <w:rsid w:val="009723C4"/>
    <w:rsid w:val="00973353"/>
    <w:rsid w:val="00984560"/>
    <w:rsid w:val="009906B0"/>
    <w:rsid w:val="0099112E"/>
    <w:rsid w:val="009931BA"/>
    <w:rsid w:val="00994660"/>
    <w:rsid w:val="00996BA1"/>
    <w:rsid w:val="009B464E"/>
    <w:rsid w:val="009C123A"/>
    <w:rsid w:val="009C326A"/>
    <w:rsid w:val="009D21AB"/>
    <w:rsid w:val="009E4E5E"/>
    <w:rsid w:val="009E71A1"/>
    <w:rsid w:val="009F34B1"/>
    <w:rsid w:val="00A126B5"/>
    <w:rsid w:val="00A12932"/>
    <w:rsid w:val="00A2015E"/>
    <w:rsid w:val="00A20337"/>
    <w:rsid w:val="00A27D97"/>
    <w:rsid w:val="00A5195E"/>
    <w:rsid w:val="00A540A9"/>
    <w:rsid w:val="00A54BEF"/>
    <w:rsid w:val="00A57769"/>
    <w:rsid w:val="00A823AD"/>
    <w:rsid w:val="00A84ECA"/>
    <w:rsid w:val="00A96E73"/>
    <w:rsid w:val="00AA7CC9"/>
    <w:rsid w:val="00AB0B93"/>
    <w:rsid w:val="00AD6BE7"/>
    <w:rsid w:val="00AD747F"/>
    <w:rsid w:val="00AE37E4"/>
    <w:rsid w:val="00AF381D"/>
    <w:rsid w:val="00AF6226"/>
    <w:rsid w:val="00B01A68"/>
    <w:rsid w:val="00B01EC5"/>
    <w:rsid w:val="00B0573C"/>
    <w:rsid w:val="00B166AD"/>
    <w:rsid w:val="00B17777"/>
    <w:rsid w:val="00B17B56"/>
    <w:rsid w:val="00B320AC"/>
    <w:rsid w:val="00B4186B"/>
    <w:rsid w:val="00B50A6D"/>
    <w:rsid w:val="00B51A69"/>
    <w:rsid w:val="00B527AD"/>
    <w:rsid w:val="00B55361"/>
    <w:rsid w:val="00B637F6"/>
    <w:rsid w:val="00B6558C"/>
    <w:rsid w:val="00B7005C"/>
    <w:rsid w:val="00B77E25"/>
    <w:rsid w:val="00B90B8B"/>
    <w:rsid w:val="00B97A2B"/>
    <w:rsid w:val="00BA4799"/>
    <w:rsid w:val="00BD0056"/>
    <w:rsid w:val="00BE38A0"/>
    <w:rsid w:val="00BE3D13"/>
    <w:rsid w:val="00BE5A0F"/>
    <w:rsid w:val="00BE7E3C"/>
    <w:rsid w:val="00C15A5D"/>
    <w:rsid w:val="00C16816"/>
    <w:rsid w:val="00C16AF4"/>
    <w:rsid w:val="00C2141E"/>
    <w:rsid w:val="00C21F3C"/>
    <w:rsid w:val="00C319B0"/>
    <w:rsid w:val="00C323C1"/>
    <w:rsid w:val="00C43353"/>
    <w:rsid w:val="00C53C53"/>
    <w:rsid w:val="00C57D98"/>
    <w:rsid w:val="00C70C2A"/>
    <w:rsid w:val="00C86179"/>
    <w:rsid w:val="00CB4768"/>
    <w:rsid w:val="00CC399B"/>
    <w:rsid w:val="00CC3E5E"/>
    <w:rsid w:val="00CC6732"/>
    <w:rsid w:val="00CC7D1D"/>
    <w:rsid w:val="00CD2997"/>
    <w:rsid w:val="00CD2BCE"/>
    <w:rsid w:val="00D06930"/>
    <w:rsid w:val="00D16864"/>
    <w:rsid w:val="00D1798A"/>
    <w:rsid w:val="00D340FE"/>
    <w:rsid w:val="00D45D0C"/>
    <w:rsid w:val="00D46AFA"/>
    <w:rsid w:val="00D737EC"/>
    <w:rsid w:val="00DC6314"/>
    <w:rsid w:val="00DE0152"/>
    <w:rsid w:val="00DE6FAC"/>
    <w:rsid w:val="00DF2EA5"/>
    <w:rsid w:val="00E00C75"/>
    <w:rsid w:val="00E01947"/>
    <w:rsid w:val="00E07AFB"/>
    <w:rsid w:val="00E10331"/>
    <w:rsid w:val="00E2653A"/>
    <w:rsid w:val="00E27B2A"/>
    <w:rsid w:val="00E3692A"/>
    <w:rsid w:val="00E44146"/>
    <w:rsid w:val="00E55843"/>
    <w:rsid w:val="00E61488"/>
    <w:rsid w:val="00E62041"/>
    <w:rsid w:val="00E900F2"/>
    <w:rsid w:val="00E97088"/>
    <w:rsid w:val="00EB10F7"/>
    <w:rsid w:val="00EC1337"/>
    <w:rsid w:val="00EC66F6"/>
    <w:rsid w:val="00EC6D1A"/>
    <w:rsid w:val="00ED7D84"/>
    <w:rsid w:val="00EE1515"/>
    <w:rsid w:val="00EE71FD"/>
    <w:rsid w:val="00EE7800"/>
    <w:rsid w:val="00EF2F24"/>
    <w:rsid w:val="00EF3989"/>
    <w:rsid w:val="00F12E87"/>
    <w:rsid w:val="00F221CE"/>
    <w:rsid w:val="00F2394C"/>
    <w:rsid w:val="00F269E6"/>
    <w:rsid w:val="00F334EF"/>
    <w:rsid w:val="00F3538C"/>
    <w:rsid w:val="00F62ECF"/>
    <w:rsid w:val="00F700BE"/>
    <w:rsid w:val="00F816DA"/>
    <w:rsid w:val="00FC0FDB"/>
    <w:rsid w:val="00FD2009"/>
    <w:rsid w:val="00FF0775"/>
    <w:rsid w:val="00FF5B7F"/>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F8DEB"/>
  <w15:chartTrackingRefBased/>
  <w15:docId w15:val="{F11F76CC-C0A6-4C27-B260-7F44AD5D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71A1"/>
    <w:rPr>
      <w:sz w:val="18"/>
      <w:szCs w:val="18"/>
    </w:rPr>
  </w:style>
  <w:style w:type="paragraph" w:styleId="a4">
    <w:name w:val="annotation text"/>
    <w:basedOn w:val="a"/>
    <w:link w:val="a5"/>
    <w:uiPriority w:val="99"/>
    <w:semiHidden/>
    <w:unhideWhenUsed/>
    <w:rsid w:val="009E71A1"/>
    <w:pPr>
      <w:jc w:val="left"/>
    </w:pPr>
  </w:style>
  <w:style w:type="character" w:customStyle="1" w:styleId="a5">
    <w:name w:val="コメント文字列 (文字)"/>
    <w:basedOn w:val="a0"/>
    <w:link w:val="a4"/>
    <w:uiPriority w:val="99"/>
    <w:semiHidden/>
    <w:rsid w:val="009E71A1"/>
  </w:style>
  <w:style w:type="paragraph" w:styleId="a6">
    <w:name w:val="annotation subject"/>
    <w:basedOn w:val="a4"/>
    <w:next w:val="a4"/>
    <w:link w:val="a7"/>
    <w:uiPriority w:val="99"/>
    <w:semiHidden/>
    <w:unhideWhenUsed/>
    <w:rsid w:val="009E71A1"/>
    <w:rPr>
      <w:b/>
      <w:bCs/>
    </w:rPr>
  </w:style>
  <w:style w:type="character" w:customStyle="1" w:styleId="a7">
    <w:name w:val="コメント内容 (文字)"/>
    <w:basedOn w:val="a5"/>
    <w:link w:val="a6"/>
    <w:uiPriority w:val="99"/>
    <w:semiHidden/>
    <w:rsid w:val="009E71A1"/>
    <w:rPr>
      <w:b/>
      <w:bCs/>
    </w:rPr>
  </w:style>
  <w:style w:type="paragraph" w:styleId="a8">
    <w:name w:val="Balloon Text"/>
    <w:basedOn w:val="a"/>
    <w:link w:val="a9"/>
    <w:uiPriority w:val="99"/>
    <w:semiHidden/>
    <w:unhideWhenUsed/>
    <w:rsid w:val="009E7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1A1"/>
    <w:rPr>
      <w:rFonts w:asciiTheme="majorHAnsi" w:eastAsiaTheme="majorEastAsia" w:hAnsiTheme="majorHAnsi" w:cstheme="majorBidi"/>
      <w:sz w:val="18"/>
      <w:szCs w:val="18"/>
    </w:rPr>
  </w:style>
  <w:style w:type="character" w:styleId="aa">
    <w:name w:val="Hyperlink"/>
    <w:basedOn w:val="a0"/>
    <w:uiPriority w:val="99"/>
    <w:unhideWhenUsed/>
    <w:rsid w:val="009E71A1"/>
    <w:rPr>
      <w:color w:val="0563C1" w:themeColor="hyperlink"/>
      <w:u w:val="single"/>
    </w:rPr>
  </w:style>
  <w:style w:type="character" w:customStyle="1" w:styleId="UnresolvedMention">
    <w:name w:val="Unresolved Mention"/>
    <w:basedOn w:val="a0"/>
    <w:uiPriority w:val="99"/>
    <w:semiHidden/>
    <w:unhideWhenUsed/>
    <w:rsid w:val="009E71A1"/>
    <w:rPr>
      <w:color w:val="808080"/>
      <w:shd w:val="clear" w:color="auto" w:fill="E6E6E6"/>
    </w:rPr>
  </w:style>
  <w:style w:type="paragraph" w:styleId="ab">
    <w:name w:val="header"/>
    <w:basedOn w:val="a"/>
    <w:link w:val="ac"/>
    <w:uiPriority w:val="99"/>
    <w:unhideWhenUsed/>
    <w:rsid w:val="00E3692A"/>
    <w:pPr>
      <w:tabs>
        <w:tab w:val="center" w:pos="4252"/>
        <w:tab w:val="right" w:pos="8504"/>
      </w:tabs>
      <w:snapToGrid w:val="0"/>
    </w:pPr>
  </w:style>
  <w:style w:type="character" w:customStyle="1" w:styleId="ac">
    <w:name w:val="ヘッダー (文字)"/>
    <w:basedOn w:val="a0"/>
    <w:link w:val="ab"/>
    <w:uiPriority w:val="99"/>
    <w:rsid w:val="00E3692A"/>
  </w:style>
  <w:style w:type="paragraph" w:styleId="ad">
    <w:name w:val="footer"/>
    <w:basedOn w:val="a"/>
    <w:link w:val="ae"/>
    <w:uiPriority w:val="99"/>
    <w:unhideWhenUsed/>
    <w:rsid w:val="00E3692A"/>
    <w:pPr>
      <w:tabs>
        <w:tab w:val="center" w:pos="4252"/>
        <w:tab w:val="right" w:pos="8504"/>
      </w:tabs>
      <w:snapToGrid w:val="0"/>
    </w:pPr>
  </w:style>
  <w:style w:type="character" w:customStyle="1" w:styleId="ae">
    <w:name w:val="フッター (文字)"/>
    <w:basedOn w:val="a0"/>
    <w:link w:val="ad"/>
    <w:uiPriority w:val="99"/>
    <w:rsid w:val="00E3692A"/>
  </w:style>
  <w:style w:type="character" w:styleId="af">
    <w:name w:val="FollowedHyperlink"/>
    <w:basedOn w:val="a0"/>
    <w:uiPriority w:val="99"/>
    <w:semiHidden/>
    <w:unhideWhenUsed/>
    <w:rsid w:val="00961A79"/>
    <w:rPr>
      <w:color w:val="954F72" w:themeColor="followedHyperlink"/>
      <w:u w:val="single"/>
    </w:rPr>
  </w:style>
  <w:style w:type="paragraph" w:styleId="af0">
    <w:name w:val="List Paragraph"/>
    <w:basedOn w:val="a"/>
    <w:uiPriority w:val="34"/>
    <w:qFormat/>
    <w:rsid w:val="00562E07"/>
    <w:pPr>
      <w:ind w:leftChars="400" w:left="840"/>
    </w:pPr>
  </w:style>
  <w:style w:type="paragraph" w:styleId="af1">
    <w:name w:val="Closing"/>
    <w:basedOn w:val="a"/>
    <w:link w:val="af2"/>
    <w:uiPriority w:val="99"/>
    <w:unhideWhenUsed/>
    <w:rsid w:val="009C123A"/>
    <w:pPr>
      <w:jc w:val="right"/>
    </w:pPr>
  </w:style>
  <w:style w:type="character" w:customStyle="1" w:styleId="af2">
    <w:name w:val="結語 (文字)"/>
    <w:basedOn w:val="a0"/>
    <w:link w:val="af1"/>
    <w:uiPriority w:val="99"/>
    <w:rsid w:val="009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jp.yamaha.com/seishun/assets/pdf/seishunpops_constitu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jp.yamaha.com/music_lesson/ru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amaha-ongaku.com/music-school/rule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amaha-ongaku.com/music-school/contents/suppo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F5F3D16AEECA40B6E1958783D639C3" ma:contentTypeVersion="13" ma:contentTypeDescription="新しいドキュメントを作成します。" ma:contentTypeScope="" ma:versionID="424507ed27ffce7b110f6617e6e05868">
  <xsd:schema xmlns:xsd="http://www.w3.org/2001/XMLSchema" xmlns:xs="http://www.w3.org/2001/XMLSchema" xmlns:p="http://schemas.microsoft.com/office/2006/metadata/properties" xmlns:ns3="ad3d3524-2334-4b79-9fd2-d94386592c06" xmlns:ns4="3a81bf01-fb1c-4f28-97cc-3d1a237d3ba5" targetNamespace="http://schemas.microsoft.com/office/2006/metadata/properties" ma:root="true" ma:fieldsID="4918a433f29425f7e885eaef92b39e5a" ns3:_="" ns4:_="">
    <xsd:import namespace="ad3d3524-2334-4b79-9fd2-d94386592c06"/>
    <xsd:import namespace="3a81bf01-fb1c-4f28-97cc-3d1a237d3b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d3524-2334-4b79-9fd2-d94386592c06"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1bf01-fb1c-4f28-97cc-3d1a237d3b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6D625-74F1-42B0-83A0-4547CB7DF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d3524-2334-4b79-9fd2-d94386592c06"/>
    <ds:schemaRef ds:uri="3a81bf01-fb1c-4f28-97cc-3d1a237d3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3C2E-3596-4423-BDB9-18AC99BD3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5808B-F4E3-4800-9CBE-52A348A84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eiji urakabe/浦壁　映二</dc:creator>
  <cp:keywords/>
  <dc:description/>
  <cp:lastModifiedBy>sanbangai</cp:lastModifiedBy>
  <cp:revision>2</cp:revision>
  <cp:lastPrinted>2020-03-20T08:18:00Z</cp:lastPrinted>
  <dcterms:created xsi:type="dcterms:W3CDTF">2020-03-21T07:24:00Z</dcterms:created>
  <dcterms:modified xsi:type="dcterms:W3CDTF">2020-03-21T07:24:00Z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0x01010084F5F3D16AEECA40B6E1958783D639C3</vt:lpwstr>
  </property>
</Properties>
</file>